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65EE2" w14:textId="09CD5026" w:rsidR="00685145" w:rsidRPr="005F1B4D" w:rsidRDefault="00AD3B2F" w:rsidP="005F1B4D">
      <w:pPr>
        <w:keepNext/>
        <w:keepLines/>
        <w:spacing w:line="276" w:lineRule="auto"/>
        <w:jc w:val="right"/>
        <w:rPr>
          <w:rFonts w:asciiTheme="minorHAnsi" w:eastAsia="MS Mincho" w:hAnsiTheme="minorHAnsi" w:cstheme="minorHAnsi"/>
          <w:i/>
          <w:iCs/>
          <w:color w:val="000000"/>
          <w:sz w:val="22"/>
          <w:szCs w:val="22"/>
          <w:u w:val="none"/>
          <w:lang w:eastAsia="pl-PL"/>
        </w:rPr>
      </w:pPr>
      <w:r w:rsidRPr="00AD3B2F">
        <w:rPr>
          <w:rFonts w:asciiTheme="minorHAnsi" w:eastAsia="MS Mincho" w:hAnsiTheme="minorHAnsi" w:cstheme="minorHAnsi"/>
          <w:b/>
          <w:bCs/>
          <w:u w:val="none"/>
          <w:lang w:eastAsia="pl-PL"/>
        </w:rPr>
        <w:tab/>
        <w:t xml:space="preserve">  </w:t>
      </w:r>
      <w:r w:rsidRPr="00AD3B2F">
        <w:rPr>
          <w:rFonts w:asciiTheme="minorHAnsi" w:eastAsia="MS Mincho" w:hAnsiTheme="minorHAnsi" w:cstheme="minorHAnsi"/>
          <w:b/>
          <w:bCs/>
          <w:u w:val="none"/>
          <w:lang w:eastAsia="pl-PL"/>
        </w:rPr>
        <w:tab/>
      </w:r>
      <w:r w:rsidRPr="00AD3B2F">
        <w:rPr>
          <w:rFonts w:asciiTheme="minorHAnsi" w:eastAsia="MS Mincho" w:hAnsiTheme="minorHAnsi" w:cstheme="minorHAnsi"/>
          <w:b/>
          <w:bCs/>
          <w:u w:val="none"/>
          <w:lang w:eastAsia="pl-PL"/>
        </w:rPr>
        <w:tab/>
        <w:t xml:space="preserve">                                 </w:t>
      </w:r>
      <w:r w:rsidR="00685145">
        <w:rPr>
          <w:rFonts w:asciiTheme="minorHAnsi" w:eastAsia="MS Mincho" w:hAnsiTheme="minorHAnsi" w:cstheme="minorHAnsi"/>
          <w:b/>
          <w:bCs/>
          <w:u w:val="none"/>
          <w:lang w:eastAsia="pl-PL"/>
        </w:rPr>
        <w:t xml:space="preserve">                   </w:t>
      </w:r>
      <w:r w:rsidRPr="00AD3B2F">
        <w:rPr>
          <w:rFonts w:asciiTheme="minorHAnsi" w:eastAsia="MS Mincho" w:hAnsiTheme="minorHAnsi" w:cstheme="minorHAnsi"/>
          <w:b/>
          <w:bCs/>
          <w:u w:val="none"/>
          <w:lang w:eastAsia="pl-PL"/>
        </w:rPr>
        <w:t xml:space="preserve"> </w:t>
      </w:r>
      <w:r w:rsidRPr="00685145">
        <w:rPr>
          <w:rFonts w:asciiTheme="minorHAnsi" w:eastAsia="MS Mincho" w:hAnsiTheme="minorHAnsi" w:cstheme="minorHAnsi"/>
          <w:i/>
          <w:iCs/>
          <w:sz w:val="22"/>
          <w:szCs w:val="22"/>
          <w:u w:val="none"/>
          <w:lang w:eastAsia="pl-PL"/>
        </w:rPr>
        <w:t xml:space="preserve">Załącznik Nr </w:t>
      </w:r>
      <w:r w:rsidR="005F1B4D">
        <w:rPr>
          <w:rFonts w:asciiTheme="minorHAnsi" w:eastAsia="MS Mincho" w:hAnsiTheme="minorHAnsi" w:cstheme="minorHAnsi"/>
          <w:i/>
          <w:iCs/>
          <w:sz w:val="22"/>
          <w:szCs w:val="22"/>
          <w:u w:val="none"/>
          <w:lang w:eastAsia="pl-PL"/>
        </w:rPr>
        <w:t>3 do SWZ</w:t>
      </w:r>
      <w:r w:rsidR="00685145">
        <w:rPr>
          <w:rFonts w:asciiTheme="minorHAnsi" w:eastAsia="MS Mincho" w:hAnsiTheme="minorHAnsi" w:cstheme="minorHAnsi"/>
          <w:i/>
          <w:iCs/>
          <w:sz w:val="22"/>
          <w:szCs w:val="22"/>
          <w:u w:val="none"/>
          <w:lang w:eastAsia="pl-PL"/>
        </w:rPr>
        <w:t xml:space="preserve"> – wzór umowy</w:t>
      </w:r>
      <w:r w:rsidR="00685145">
        <w:rPr>
          <w:rFonts w:asciiTheme="minorHAnsi" w:eastAsia="MS Mincho" w:hAnsiTheme="minorHAnsi" w:cstheme="minorHAnsi"/>
          <w:i/>
          <w:iCs/>
          <w:sz w:val="22"/>
          <w:szCs w:val="22"/>
          <w:u w:val="none"/>
          <w:lang w:eastAsia="pl-PL"/>
        </w:rPr>
        <w:br/>
      </w:r>
    </w:p>
    <w:p w14:paraId="07F42CCE" w14:textId="64EB4336" w:rsidR="00307294" w:rsidRPr="00661431" w:rsidRDefault="00AD3B2F" w:rsidP="00685145">
      <w:pPr>
        <w:keepNext/>
        <w:keepLines/>
        <w:tabs>
          <w:tab w:val="center" w:pos="5016"/>
          <w:tab w:val="right" w:pos="9552"/>
        </w:tabs>
        <w:spacing w:line="276" w:lineRule="auto"/>
        <w:jc w:val="center"/>
        <w:rPr>
          <w:rFonts w:asciiTheme="minorHAnsi" w:eastAsia="MS Mincho" w:hAnsiTheme="minorHAnsi" w:cstheme="minorHAnsi"/>
          <w:b/>
          <w:bCs/>
          <w:color w:val="000000"/>
          <w:u w:val="none"/>
          <w:lang w:eastAsia="pl-PL"/>
        </w:rPr>
      </w:pPr>
      <w:r w:rsidRPr="00661431">
        <w:rPr>
          <w:rFonts w:asciiTheme="minorHAnsi" w:eastAsia="MS Mincho" w:hAnsiTheme="minorHAnsi" w:cstheme="minorHAnsi"/>
          <w:b/>
          <w:bCs/>
          <w:color w:val="000000"/>
          <w:u w:val="none"/>
          <w:lang w:eastAsia="pl-PL"/>
        </w:rPr>
        <w:t xml:space="preserve">UMOWA Nr </w:t>
      </w:r>
      <w:r w:rsidR="00685145" w:rsidRPr="00661431">
        <w:rPr>
          <w:rFonts w:asciiTheme="minorHAnsi" w:eastAsia="MS Mincho" w:hAnsiTheme="minorHAnsi" w:cstheme="minorHAnsi"/>
          <w:b/>
          <w:bCs/>
          <w:color w:val="000000"/>
          <w:u w:val="none"/>
          <w:lang w:eastAsia="pl-PL"/>
        </w:rPr>
        <w:t>Fn.3226</w:t>
      </w:r>
      <w:r w:rsidRPr="00661431">
        <w:rPr>
          <w:rFonts w:asciiTheme="minorHAnsi" w:eastAsia="MS Mincho" w:hAnsiTheme="minorHAnsi" w:cstheme="minorHAnsi"/>
          <w:b/>
          <w:bCs/>
          <w:color w:val="000000"/>
          <w:u w:val="none"/>
          <w:lang w:eastAsia="pl-PL"/>
        </w:rPr>
        <w:t xml:space="preserve">……….2025 </w:t>
      </w:r>
    </w:p>
    <w:p w14:paraId="3A21F6EA" w14:textId="77777777" w:rsidR="0050655A" w:rsidRPr="00661431" w:rsidRDefault="0050655A" w:rsidP="00685145">
      <w:pPr>
        <w:keepNext/>
        <w:keepLines/>
        <w:tabs>
          <w:tab w:val="center" w:pos="5016"/>
          <w:tab w:val="right" w:pos="9552"/>
        </w:tabs>
        <w:spacing w:line="276" w:lineRule="auto"/>
        <w:jc w:val="center"/>
        <w:rPr>
          <w:rFonts w:asciiTheme="minorHAnsi" w:eastAsia="MS Mincho" w:hAnsiTheme="minorHAnsi" w:cstheme="minorHAnsi"/>
          <w:b/>
          <w:bCs/>
          <w:u w:val="none"/>
          <w:lang w:eastAsia="pl-PL"/>
        </w:rPr>
      </w:pPr>
    </w:p>
    <w:p w14:paraId="2B3851CA" w14:textId="2075D4D1" w:rsidR="00AD3B2F" w:rsidRPr="00661431" w:rsidRDefault="00AD3B2F" w:rsidP="00685145">
      <w:pPr>
        <w:keepNext/>
        <w:keepLines/>
        <w:shd w:val="clear" w:color="auto" w:fill="FFFFFF"/>
        <w:rPr>
          <w:rFonts w:asciiTheme="minorHAnsi" w:eastAsia="MS Mincho" w:hAnsiTheme="minorHAnsi" w:cstheme="minorHAnsi"/>
          <w:color w:val="000000"/>
          <w:u w:val="none"/>
          <w:lang w:eastAsia="pl-PL"/>
        </w:rPr>
      </w:pPr>
      <w:r w:rsidRPr="00661431">
        <w:rPr>
          <w:rFonts w:asciiTheme="minorHAnsi" w:eastAsia="MS Mincho" w:hAnsiTheme="minorHAnsi" w:cstheme="minorHAnsi"/>
          <w:color w:val="000000"/>
          <w:u w:val="none"/>
          <w:lang w:eastAsia="pl-PL"/>
        </w:rPr>
        <w:t xml:space="preserve">Zawarta w dniu……………….. w </w:t>
      </w:r>
      <w:r w:rsidR="00685145" w:rsidRPr="00661431">
        <w:rPr>
          <w:rFonts w:asciiTheme="minorHAnsi" w:eastAsia="MS Mincho" w:hAnsiTheme="minorHAnsi" w:cstheme="minorHAnsi"/>
          <w:color w:val="000000"/>
          <w:u w:val="none"/>
          <w:lang w:eastAsia="pl-PL"/>
        </w:rPr>
        <w:t>Zelowie,</w:t>
      </w:r>
      <w:r w:rsidRPr="00661431">
        <w:rPr>
          <w:rFonts w:asciiTheme="minorHAnsi" w:eastAsia="MS Mincho" w:hAnsiTheme="minorHAnsi" w:cstheme="minorHAnsi"/>
          <w:color w:val="000000"/>
          <w:u w:val="none"/>
          <w:lang w:eastAsia="pl-PL"/>
        </w:rPr>
        <w:t xml:space="preserve"> pomiędzy:</w:t>
      </w:r>
    </w:p>
    <w:p w14:paraId="54E5D896" w14:textId="77777777" w:rsidR="00685145" w:rsidRPr="00661431" w:rsidRDefault="00685145" w:rsidP="00685145">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b/>
          <w:bCs/>
          <w:kern w:val="0"/>
          <w:u w:val="none"/>
          <w:lang w:eastAsia="pl-PL"/>
        </w:rPr>
        <w:t>Gminą Zelów</w:t>
      </w:r>
      <w:r w:rsidRPr="00661431">
        <w:rPr>
          <w:rFonts w:asciiTheme="minorHAnsi" w:eastAsia="Times New Roman" w:hAnsiTheme="minorHAnsi" w:cstheme="minorHAnsi"/>
          <w:kern w:val="0"/>
          <w:u w:val="none"/>
          <w:lang w:eastAsia="pl-PL"/>
        </w:rPr>
        <w:t xml:space="preserve">, z siedzibą Urząd Miejski w Zelowie, ul. Żeromskiego 23, 97-425 Zelów </w:t>
      </w:r>
    </w:p>
    <w:p w14:paraId="10B2D6E6" w14:textId="77777777" w:rsidR="00685145" w:rsidRPr="00661431" w:rsidRDefault="00685145" w:rsidP="00685145">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kern w:val="0"/>
          <w:u w:val="none"/>
          <w:lang w:eastAsia="pl-PL"/>
        </w:rPr>
        <w:t>NIP: 769-20-51648, REGON: 590648273</w:t>
      </w:r>
    </w:p>
    <w:p w14:paraId="37EAF851" w14:textId="77777777" w:rsidR="00685145" w:rsidRPr="00661431" w:rsidRDefault="00685145" w:rsidP="00685145">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kern w:val="0"/>
          <w:u w:val="none"/>
          <w:lang w:eastAsia="pl-PL"/>
        </w:rPr>
        <w:t>reprezentowaną przez:</w:t>
      </w:r>
    </w:p>
    <w:p w14:paraId="4C450F32" w14:textId="77777777" w:rsidR="00685145" w:rsidRPr="00661431" w:rsidRDefault="00685145" w:rsidP="00685145">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b/>
          <w:bCs/>
          <w:kern w:val="0"/>
          <w:u w:val="none"/>
          <w:lang w:eastAsia="pl-PL"/>
        </w:rPr>
        <w:t>Kamila Świtałę</w:t>
      </w:r>
      <w:r w:rsidRPr="00661431">
        <w:rPr>
          <w:rFonts w:asciiTheme="minorHAnsi" w:eastAsia="Times New Roman" w:hAnsiTheme="minorHAnsi" w:cstheme="minorHAnsi"/>
          <w:kern w:val="0"/>
          <w:u w:val="none"/>
          <w:lang w:eastAsia="pl-PL"/>
        </w:rPr>
        <w:t xml:space="preserve"> – Burmistrza Zelowa</w:t>
      </w:r>
    </w:p>
    <w:p w14:paraId="1064CDDB" w14:textId="77777777" w:rsidR="00685145" w:rsidRPr="00661431" w:rsidRDefault="00685145" w:rsidP="00685145">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kern w:val="0"/>
          <w:u w:val="none"/>
          <w:lang w:eastAsia="pl-PL"/>
        </w:rPr>
        <w:t>przy kontrasygnacie Skarbnika Miasta – Jadwigi Stróż,</w:t>
      </w:r>
    </w:p>
    <w:p w14:paraId="0639F220" w14:textId="77777777" w:rsidR="00685145" w:rsidRPr="00661431" w:rsidRDefault="00685145" w:rsidP="00685145">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kern w:val="0"/>
          <w:u w:val="none"/>
          <w:lang w:eastAsia="pl-PL"/>
        </w:rPr>
        <w:t>zwanym w dalszej części umowy Zamawiającym,</w:t>
      </w:r>
    </w:p>
    <w:p w14:paraId="26F3897E" w14:textId="458562A8" w:rsidR="0050655A" w:rsidRPr="00661431" w:rsidRDefault="00685145" w:rsidP="0050655A">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kern w:val="0"/>
          <w:u w:val="none"/>
          <w:lang w:eastAsia="pl-PL"/>
        </w:rPr>
        <w:t>a</w:t>
      </w:r>
    </w:p>
    <w:p w14:paraId="67EE68EF" w14:textId="6B66101F" w:rsidR="0050655A" w:rsidRPr="00661431" w:rsidRDefault="0050655A" w:rsidP="0050655A">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kern w:val="0"/>
          <w:u w:val="none"/>
          <w:lang w:eastAsia="pl-PL"/>
        </w:rPr>
        <w:t>............................................................................................................................................</w:t>
      </w:r>
    </w:p>
    <w:p w14:paraId="403C8193" w14:textId="77777777" w:rsidR="0050655A" w:rsidRPr="00661431" w:rsidRDefault="0050655A" w:rsidP="0050655A">
      <w:pPr>
        <w:jc w:val="both"/>
        <w:rPr>
          <w:rFonts w:asciiTheme="minorHAnsi" w:eastAsia="Times New Roman" w:hAnsiTheme="minorHAnsi" w:cstheme="minorHAnsi"/>
          <w:kern w:val="0"/>
          <w:u w:val="none"/>
          <w:lang w:eastAsia="pl-PL"/>
        </w:rPr>
      </w:pPr>
      <w:r w:rsidRPr="00661431">
        <w:rPr>
          <w:rFonts w:asciiTheme="minorHAnsi" w:eastAsia="Times New Roman" w:hAnsiTheme="minorHAnsi" w:cstheme="minorHAnsi"/>
          <w:kern w:val="0"/>
          <w:u w:val="none"/>
          <w:lang w:eastAsia="pl-PL"/>
        </w:rPr>
        <w:t>zwanym w dalszej części umowy </w:t>
      </w:r>
      <w:r w:rsidRPr="00661431">
        <w:rPr>
          <w:rFonts w:asciiTheme="minorHAnsi" w:eastAsia="Times New Roman" w:hAnsiTheme="minorHAnsi" w:cstheme="minorHAnsi"/>
          <w:b/>
          <w:bCs/>
          <w:kern w:val="0"/>
          <w:u w:val="none"/>
          <w:lang w:eastAsia="pl-PL"/>
        </w:rPr>
        <w:t>Wykonawcą</w:t>
      </w:r>
      <w:r w:rsidRPr="00661431">
        <w:rPr>
          <w:rFonts w:asciiTheme="minorHAnsi" w:eastAsia="Times New Roman" w:hAnsiTheme="minorHAnsi" w:cstheme="minorHAnsi"/>
          <w:kern w:val="0"/>
          <w:u w:val="none"/>
          <w:lang w:eastAsia="pl-PL"/>
        </w:rPr>
        <w:t>, o następującej treści:</w:t>
      </w:r>
    </w:p>
    <w:p w14:paraId="4B15CFC0" w14:textId="77777777" w:rsidR="0050655A" w:rsidRPr="00661431" w:rsidRDefault="0050655A" w:rsidP="00525107">
      <w:pPr>
        <w:pStyle w:val="Standard"/>
        <w:spacing w:line="276" w:lineRule="auto"/>
        <w:jc w:val="center"/>
        <w:rPr>
          <w:rFonts w:asciiTheme="minorHAnsi" w:hAnsiTheme="minorHAnsi" w:cstheme="minorHAnsi"/>
          <w:b/>
          <w:bCs/>
          <w:sz w:val="24"/>
          <w:szCs w:val="24"/>
          <w:lang w:eastAsia="pl-PL"/>
        </w:rPr>
      </w:pPr>
    </w:p>
    <w:p w14:paraId="2738EC3C" w14:textId="77777777" w:rsidR="0050655A" w:rsidRPr="00661431" w:rsidRDefault="0050655A" w:rsidP="00525107">
      <w:pPr>
        <w:pStyle w:val="Standard"/>
        <w:spacing w:line="276" w:lineRule="auto"/>
        <w:jc w:val="center"/>
        <w:rPr>
          <w:rFonts w:asciiTheme="minorHAnsi" w:hAnsiTheme="minorHAnsi" w:cstheme="minorHAnsi"/>
          <w:b/>
          <w:bCs/>
          <w:sz w:val="24"/>
          <w:szCs w:val="24"/>
          <w:lang w:eastAsia="pl-PL"/>
        </w:rPr>
      </w:pPr>
    </w:p>
    <w:p w14:paraId="33856E0B" w14:textId="1ECFDC08" w:rsidR="00384E0C" w:rsidRPr="00661431" w:rsidRDefault="009E2EB8" w:rsidP="0050655A">
      <w:pPr>
        <w:pStyle w:val="Standard"/>
        <w:spacing w:line="240" w:lineRule="auto"/>
        <w:jc w:val="center"/>
        <w:rPr>
          <w:rFonts w:asciiTheme="minorHAnsi" w:hAnsiTheme="minorHAnsi" w:cstheme="minorHAnsi"/>
          <w:sz w:val="24"/>
          <w:szCs w:val="24"/>
        </w:rPr>
      </w:pPr>
      <w:r w:rsidRPr="00661431">
        <w:rPr>
          <w:rFonts w:asciiTheme="minorHAnsi" w:hAnsiTheme="minorHAnsi" w:cstheme="minorHAnsi"/>
          <w:b/>
          <w:bCs/>
          <w:sz w:val="24"/>
          <w:szCs w:val="24"/>
          <w:lang w:eastAsia="pl-PL"/>
        </w:rPr>
        <w:t>§ 1</w:t>
      </w:r>
    </w:p>
    <w:p w14:paraId="7D1A2091" w14:textId="5329F3A7" w:rsidR="0050655A" w:rsidRPr="00661431" w:rsidRDefault="009E2EB8" w:rsidP="00661431">
      <w:pPr>
        <w:pStyle w:val="Standard"/>
        <w:spacing w:line="240" w:lineRule="auto"/>
        <w:jc w:val="center"/>
        <w:rPr>
          <w:rFonts w:asciiTheme="minorHAnsi" w:hAnsiTheme="minorHAnsi" w:cstheme="minorHAnsi"/>
          <w:b/>
          <w:sz w:val="24"/>
          <w:szCs w:val="24"/>
        </w:rPr>
      </w:pPr>
      <w:r w:rsidRPr="00661431">
        <w:rPr>
          <w:rFonts w:asciiTheme="minorHAnsi" w:hAnsiTheme="minorHAnsi" w:cstheme="minorHAnsi"/>
          <w:b/>
          <w:sz w:val="24"/>
          <w:szCs w:val="24"/>
        </w:rPr>
        <w:t>Oświadczenia Stron</w:t>
      </w:r>
    </w:p>
    <w:p w14:paraId="1D8C6CB1" w14:textId="78F967C4" w:rsidR="00384E0C" w:rsidRPr="00661431" w:rsidRDefault="009E2EB8" w:rsidP="0050655A">
      <w:pPr>
        <w:pStyle w:val="Standard"/>
        <w:numPr>
          <w:ilvl w:val="0"/>
          <w:numId w:val="51"/>
        </w:numPr>
        <w:spacing w:line="240" w:lineRule="auto"/>
        <w:ind w:left="357" w:hanging="357"/>
        <w:jc w:val="both"/>
        <w:rPr>
          <w:rFonts w:asciiTheme="minorHAnsi" w:hAnsiTheme="minorHAnsi" w:cstheme="minorHAnsi"/>
          <w:sz w:val="24"/>
          <w:szCs w:val="24"/>
        </w:rPr>
      </w:pPr>
      <w:r w:rsidRPr="00661431">
        <w:rPr>
          <w:rFonts w:asciiTheme="minorHAnsi" w:hAnsiTheme="minorHAnsi" w:cstheme="minorHAnsi"/>
          <w:sz w:val="24"/>
          <w:szCs w:val="24"/>
        </w:rPr>
        <w:t xml:space="preserve">Strony oświadczają, że niniejsza umowa, zwana dalej „umową”, została zawarta </w:t>
      </w:r>
      <w:r w:rsidRPr="00661431">
        <w:rPr>
          <w:rFonts w:asciiTheme="minorHAnsi" w:hAnsiTheme="minorHAnsi" w:cstheme="minorHAnsi"/>
          <w:sz w:val="24"/>
          <w:szCs w:val="24"/>
        </w:rPr>
        <w:br/>
        <w:t xml:space="preserve">w wyniku udzielenia zamówienia publicznego </w:t>
      </w:r>
      <w:r w:rsidR="00183DA3" w:rsidRPr="00661431">
        <w:rPr>
          <w:rFonts w:asciiTheme="minorHAnsi" w:hAnsiTheme="minorHAnsi" w:cstheme="minorHAnsi"/>
          <w:sz w:val="24"/>
          <w:szCs w:val="24"/>
        </w:rPr>
        <w:t>w trybie podstawowym</w:t>
      </w:r>
      <w:r w:rsidR="00307294" w:rsidRPr="00661431">
        <w:rPr>
          <w:rFonts w:asciiTheme="minorHAnsi" w:hAnsiTheme="minorHAnsi" w:cstheme="minorHAnsi"/>
          <w:sz w:val="24"/>
          <w:szCs w:val="24"/>
        </w:rPr>
        <w:t xml:space="preserve"> bez negocjacji</w:t>
      </w:r>
      <w:r w:rsidR="00183DA3" w:rsidRPr="00661431">
        <w:rPr>
          <w:rFonts w:asciiTheme="minorHAnsi" w:hAnsiTheme="minorHAnsi" w:cstheme="minorHAnsi"/>
          <w:sz w:val="24"/>
          <w:szCs w:val="24"/>
        </w:rPr>
        <w:t xml:space="preserve"> (art. 275 pkt 1 ustawy </w:t>
      </w:r>
      <w:proofErr w:type="spellStart"/>
      <w:r w:rsidR="00183DA3" w:rsidRPr="00661431">
        <w:rPr>
          <w:rFonts w:asciiTheme="minorHAnsi" w:hAnsiTheme="minorHAnsi" w:cstheme="minorHAnsi"/>
          <w:sz w:val="24"/>
          <w:szCs w:val="24"/>
        </w:rPr>
        <w:t>Pzp</w:t>
      </w:r>
      <w:proofErr w:type="spellEnd"/>
      <w:r w:rsidR="00183DA3" w:rsidRPr="00661431">
        <w:rPr>
          <w:rFonts w:asciiTheme="minorHAnsi" w:hAnsiTheme="minorHAnsi" w:cstheme="minorHAnsi"/>
          <w:sz w:val="24"/>
          <w:szCs w:val="24"/>
        </w:rPr>
        <w:t xml:space="preserve">) </w:t>
      </w:r>
      <w:r w:rsidRPr="00661431">
        <w:rPr>
          <w:rFonts w:asciiTheme="minorHAnsi" w:hAnsiTheme="minorHAnsi" w:cstheme="minorHAnsi"/>
          <w:bCs/>
          <w:sz w:val="24"/>
          <w:szCs w:val="24"/>
        </w:rPr>
        <w:t>na podstawie przepisów ustawy</w:t>
      </w:r>
      <w:r w:rsidR="00183DA3" w:rsidRPr="00661431">
        <w:rPr>
          <w:rFonts w:asciiTheme="minorHAnsi" w:hAnsiTheme="minorHAnsi" w:cstheme="minorHAnsi"/>
          <w:sz w:val="24"/>
          <w:szCs w:val="24"/>
        </w:rPr>
        <w:t xml:space="preserve"> </w:t>
      </w:r>
      <w:r w:rsidR="00183DA3" w:rsidRPr="00661431">
        <w:rPr>
          <w:rFonts w:asciiTheme="minorHAnsi" w:hAnsiTheme="minorHAnsi" w:cstheme="minorHAnsi"/>
          <w:bCs/>
          <w:sz w:val="24"/>
          <w:szCs w:val="24"/>
        </w:rPr>
        <w:t>z dnia 11 września 2019 r. – Prawo zamówień publicznych (</w:t>
      </w:r>
      <w:proofErr w:type="spellStart"/>
      <w:r w:rsidR="00183DA3" w:rsidRPr="00661431">
        <w:rPr>
          <w:rFonts w:asciiTheme="minorHAnsi" w:hAnsiTheme="minorHAnsi" w:cstheme="minorHAnsi"/>
          <w:bCs/>
          <w:sz w:val="24"/>
          <w:szCs w:val="24"/>
        </w:rPr>
        <w:t>t.j</w:t>
      </w:r>
      <w:proofErr w:type="spellEnd"/>
      <w:r w:rsidR="00183DA3" w:rsidRPr="00661431">
        <w:rPr>
          <w:rFonts w:asciiTheme="minorHAnsi" w:hAnsiTheme="minorHAnsi" w:cstheme="minorHAnsi"/>
          <w:bCs/>
          <w:sz w:val="24"/>
          <w:szCs w:val="24"/>
        </w:rPr>
        <w:t>. Dz. U. z 202</w:t>
      </w:r>
      <w:r w:rsidR="0052120A" w:rsidRPr="00661431">
        <w:rPr>
          <w:rFonts w:asciiTheme="minorHAnsi" w:hAnsiTheme="minorHAnsi" w:cstheme="minorHAnsi"/>
          <w:bCs/>
          <w:sz w:val="24"/>
          <w:szCs w:val="24"/>
        </w:rPr>
        <w:t>4</w:t>
      </w:r>
      <w:r w:rsidR="00183DA3" w:rsidRPr="00661431">
        <w:rPr>
          <w:rFonts w:asciiTheme="minorHAnsi" w:hAnsiTheme="minorHAnsi" w:cstheme="minorHAnsi"/>
          <w:bCs/>
          <w:sz w:val="24"/>
          <w:szCs w:val="24"/>
        </w:rPr>
        <w:t xml:space="preserve"> r., poz. </w:t>
      </w:r>
      <w:r w:rsidR="0052120A" w:rsidRPr="00661431">
        <w:rPr>
          <w:rFonts w:asciiTheme="minorHAnsi" w:hAnsiTheme="minorHAnsi" w:cstheme="minorHAnsi"/>
          <w:bCs/>
          <w:sz w:val="24"/>
          <w:szCs w:val="24"/>
        </w:rPr>
        <w:t>1320</w:t>
      </w:r>
      <w:r w:rsidR="00793AA1" w:rsidRPr="00661431">
        <w:rPr>
          <w:rFonts w:asciiTheme="minorHAnsi" w:hAnsiTheme="minorHAnsi" w:cstheme="minorHAnsi"/>
          <w:bCs/>
          <w:sz w:val="24"/>
          <w:szCs w:val="24"/>
        </w:rPr>
        <w:t xml:space="preserve"> z </w:t>
      </w:r>
      <w:proofErr w:type="spellStart"/>
      <w:r w:rsidR="00793AA1" w:rsidRPr="00661431">
        <w:rPr>
          <w:rFonts w:asciiTheme="minorHAnsi" w:hAnsiTheme="minorHAnsi" w:cstheme="minorHAnsi"/>
          <w:bCs/>
          <w:sz w:val="24"/>
          <w:szCs w:val="24"/>
        </w:rPr>
        <w:t>późn</w:t>
      </w:r>
      <w:proofErr w:type="spellEnd"/>
      <w:r w:rsidR="00793AA1" w:rsidRPr="00661431">
        <w:rPr>
          <w:rFonts w:asciiTheme="minorHAnsi" w:hAnsiTheme="minorHAnsi" w:cstheme="minorHAnsi"/>
          <w:bCs/>
          <w:sz w:val="24"/>
          <w:szCs w:val="24"/>
        </w:rPr>
        <w:t>. zm.</w:t>
      </w:r>
      <w:r w:rsidR="00183DA3" w:rsidRPr="00661431">
        <w:rPr>
          <w:rFonts w:asciiTheme="minorHAnsi" w:hAnsiTheme="minorHAnsi" w:cstheme="minorHAnsi"/>
          <w:bCs/>
          <w:sz w:val="24"/>
          <w:szCs w:val="24"/>
        </w:rPr>
        <w:t>).</w:t>
      </w:r>
    </w:p>
    <w:p w14:paraId="3FDFF430" w14:textId="6877B804" w:rsidR="008A1D25" w:rsidRPr="00661431" w:rsidRDefault="000639DE" w:rsidP="0050655A">
      <w:pPr>
        <w:pStyle w:val="Standard"/>
        <w:numPr>
          <w:ilvl w:val="0"/>
          <w:numId w:val="51"/>
        </w:numPr>
        <w:spacing w:line="240" w:lineRule="auto"/>
        <w:ind w:left="357" w:hanging="357"/>
        <w:jc w:val="both"/>
        <w:rPr>
          <w:rFonts w:asciiTheme="minorHAnsi" w:hAnsiTheme="minorHAnsi" w:cstheme="minorHAnsi"/>
          <w:sz w:val="24"/>
          <w:szCs w:val="24"/>
        </w:rPr>
      </w:pPr>
      <w:r w:rsidRPr="00661431">
        <w:rPr>
          <w:rFonts w:asciiTheme="minorHAnsi" w:hAnsiTheme="minorHAnsi" w:cstheme="minorHAnsi"/>
          <w:sz w:val="24"/>
          <w:szCs w:val="24"/>
        </w:rPr>
        <w:t>Zamawiający oświadcza, że zamówienie jest dofinansowane ze środków Państwowego Funduszu Rehabilitacji Osób Niepełnosprawnych (PFRON)</w:t>
      </w:r>
      <w:r w:rsidR="00AD3B2F" w:rsidRPr="00661431">
        <w:rPr>
          <w:rFonts w:asciiTheme="minorHAnsi" w:hAnsiTheme="minorHAnsi" w:cstheme="minorHAnsi"/>
          <w:sz w:val="24"/>
          <w:szCs w:val="24"/>
        </w:rPr>
        <w:t xml:space="preserve"> w ramach projektu pn. „Zakup </w:t>
      </w:r>
      <w:r w:rsidR="006629E3" w:rsidRPr="00661431">
        <w:rPr>
          <w:rFonts w:asciiTheme="minorHAnsi" w:hAnsiTheme="minorHAnsi" w:cstheme="minorHAnsi"/>
          <w:sz w:val="24"/>
          <w:szCs w:val="24"/>
        </w:rPr>
        <w:t>autobusu do przewozu osób niepełnosprawnych</w:t>
      </w:r>
      <w:r w:rsidR="0050655A" w:rsidRPr="00661431">
        <w:rPr>
          <w:rFonts w:asciiTheme="minorHAnsi" w:hAnsiTheme="minorHAnsi" w:cstheme="minorHAnsi"/>
          <w:sz w:val="24"/>
          <w:szCs w:val="24"/>
        </w:rPr>
        <w:t xml:space="preserve"> dla Środowiskowego Domu Samopomocy w Walewicach z możliwością przewozu dwóch osób na wózkach inwalidzkich”</w:t>
      </w:r>
      <w:r w:rsidR="006629E3" w:rsidRPr="00661431">
        <w:rPr>
          <w:rFonts w:asciiTheme="minorHAnsi" w:hAnsiTheme="minorHAnsi" w:cstheme="minorHAnsi"/>
          <w:sz w:val="24"/>
          <w:szCs w:val="24"/>
        </w:rPr>
        <w:t xml:space="preserve"> w ramach „Programu wyrównywania różnic między regionami III”</w:t>
      </w:r>
      <w:r w:rsidRPr="00661431">
        <w:rPr>
          <w:rFonts w:asciiTheme="minorHAnsi" w:hAnsiTheme="minorHAnsi" w:cstheme="minorHAnsi"/>
          <w:sz w:val="24"/>
          <w:szCs w:val="24"/>
        </w:rPr>
        <w:t>.</w:t>
      </w:r>
    </w:p>
    <w:p w14:paraId="26FCCFBE" w14:textId="15330247" w:rsidR="00384E0C" w:rsidRPr="00661431" w:rsidRDefault="009E2EB8" w:rsidP="0050655A">
      <w:pPr>
        <w:pStyle w:val="Standard"/>
        <w:numPr>
          <w:ilvl w:val="0"/>
          <w:numId w:val="51"/>
        </w:numPr>
        <w:spacing w:line="240" w:lineRule="auto"/>
        <w:ind w:left="357" w:hanging="357"/>
        <w:jc w:val="both"/>
        <w:rPr>
          <w:rFonts w:asciiTheme="minorHAnsi" w:hAnsiTheme="minorHAnsi" w:cstheme="minorHAnsi"/>
          <w:sz w:val="24"/>
          <w:szCs w:val="24"/>
        </w:rPr>
      </w:pPr>
      <w:r w:rsidRPr="00661431">
        <w:rPr>
          <w:rFonts w:asciiTheme="minorHAnsi" w:hAnsiTheme="minorHAnsi" w:cstheme="minorHAnsi"/>
          <w:sz w:val="24"/>
          <w:szCs w:val="24"/>
          <w:lang w:eastAsia="pl-PL"/>
        </w:rPr>
        <w:t>Wykonawca oświadcza, że posiada odpowiednie uprawnienia, kwalifikacje, d</w:t>
      </w:r>
      <w:r w:rsidR="00EB1B5A" w:rsidRPr="00661431">
        <w:rPr>
          <w:rFonts w:asciiTheme="minorHAnsi" w:hAnsiTheme="minorHAnsi" w:cstheme="minorHAnsi"/>
          <w:sz w:val="24"/>
          <w:szCs w:val="24"/>
          <w:lang w:eastAsia="pl-PL"/>
        </w:rPr>
        <w:t>oświadczenie, środki materialne</w:t>
      </w:r>
      <w:r w:rsidRPr="00661431">
        <w:rPr>
          <w:rFonts w:asciiTheme="minorHAnsi" w:hAnsiTheme="minorHAnsi" w:cstheme="minorHAnsi"/>
          <w:sz w:val="24"/>
          <w:szCs w:val="24"/>
          <w:lang w:eastAsia="pl-PL"/>
        </w:rPr>
        <w:t xml:space="preserve"> </w:t>
      </w:r>
      <w:r w:rsidR="00EB1B5A" w:rsidRPr="00661431">
        <w:rPr>
          <w:rFonts w:asciiTheme="minorHAnsi" w:hAnsiTheme="minorHAnsi" w:cstheme="minorHAnsi"/>
          <w:sz w:val="24"/>
          <w:szCs w:val="24"/>
          <w:lang w:eastAsia="pl-PL"/>
        </w:rPr>
        <w:t xml:space="preserve">oraz </w:t>
      </w:r>
      <w:r w:rsidRPr="00661431">
        <w:rPr>
          <w:rFonts w:asciiTheme="minorHAnsi" w:hAnsiTheme="minorHAnsi" w:cstheme="minorHAnsi"/>
          <w:sz w:val="24"/>
          <w:szCs w:val="24"/>
          <w:lang w:eastAsia="pl-PL"/>
        </w:rPr>
        <w:t>zaplecze techniczne i</w:t>
      </w:r>
      <w:r w:rsidR="001A0A00" w:rsidRPr="00661431">
        <w:rPr>
          <w:rFonts w:asciiTheme="minorHAnsi" w:hAnsiTheme="minorHAnsi" w:cstheme="minorHAnsi"/>
          <w:sz w:val="24"/>
          <w:szCs w:val="24"/>
          <w:lang w:eastAsia="pl-PL"/>
        </w:rPr>
        <w:t xml:space="preserve"> </w:t>
      </w:r>
      <w:r w:rsidRPr="00661431">
        <w:rPr>
          <w:rFonts w:asciiTheme="minorHAnsi" w:hAnsiTheme="minorHAnsi" w:cstheme="minorHAnsi"/>
          <w:sz w:val="24"/>
          <w:szCs w:val="24"/>
          <w:lang w:eastAsia="pl-PL"/>
        </w:rPr>
        <w:t>osobowe do wykonania przedmiotowej umowy oraz zobowiązuje się ją</w:t>
      </w:r>
      <w:r w:rsidR="001A0A00" w:rsidRPr="00661431">
        <w:rPr>
          <w:rFonts w:asciiTheme="minorHAnsi" w:hAnsiTheme="minorHAnsi" w:cstheme="minorHAnsi"/>
          <w:sz w:val="24"/>
          <w:szCs w:val="24"/>
          <w:lang w:eastAsia="pl-PL"/>
        </w:rPr>
        <w:t xml:space="preserve"> </w:t>
      </w:r>
      <w:r w:rsidRPr="00661431">
        <w:rPr>
          <w:rFonts w:asciiTheme="minorHAnsi" w:hAnsiTheme="minorHAnsi" w:cstheme="minorHAnsi"/>
          <w:sz w:val="24"/>
          <w:szCs w:val="24"/>
          <w:lang w:eastAsia="pl-PL"/>
        </w:rPr>
        <w:t>wykonać z należytą starannością zgodnie z aktualnym poziomem wiedzy i techniki. </w:t>
      </w:r>
    </w:p>
    <w:p w14:paraId="4E4B0A83" w14:textId="77777777" w:rsidR="0050655A" w:rsidRPr="00661431" w:rsidRDefault="0050655A" w:rsidP="0050655A">
      <w:pPr>
        <w:pStyle w:val="Standard"/>
        <w:spacing w:line="240" w:lineRule="auto"/>
        <w:jc w:val="center"/>
        <w:rPr>
          <w:rFonts w:asciiTheme="minorHAnsi" w:hAnsiTheme="minorHAnsi" w:cstheme="minorHAnsi"/>
          <w:b/>
          <w:bCs/>
          <w:sz w:val="24"/>
          <w:szCs w:val="24"/>
          <w:lang w:eastAsia="pl-PL"/>
        </w:rPr>
      </w:pPr>
    </w:p>
    <w:p w14:paraId="4CFC08FA" w14:textId="1B66B56E" w:rsidR="00384E0C" w:rsidRPr="00661431" w:rsidRDefault="008A1D25" w:rsidP="0050655A">
      <w:pPr>
        <w:pStyle w:val="Standard"/>
        <w:spacing w:line="240" w:lineRule="auto"/>
        <w:jc w:val="center"/>
        <w:rPr>
          <w:rFonts w:asciiTheme="minorHAnsi" w:hAnsiTheme="minorHAnsi" w:cstheme="minorHAnsi"/>
          <w:sz w:val="24"/>
          <w:szCs w:val="24"/>
        </w:rPr>
      </w:pPr>
      <w:r w:rsidRPr="00661431">
        <w:rPr>
          <w:rFonts w:asciiTheme="minorHAnsi" w:hAnsiTheme="minorHAnsi" w:cstheme="minorHAnsi"/>
          <w:b/>
          <w:bCs/>
          <w:sz w:val="24"/>
          <w:szCs w:val="24"/>
          <w:lang w:eastAsia="pl-PL"/>
        </w:rPr>
        <w:t>§ 2</w:t>
      </w:r>
    </w:p>
    <w:p w14:paraId="1D75F6C4" w14:textId="0B752F3A" w:rsidR="0050655A" w:rsidRPr="00661431" w:rsidRDefault="009E2EB8" w:rsidP="00661431">
      <w:pPr>
        <w:pStyle w:val="Standard"/>
        <w:spacing w:line="240" w:lineRule="auto"/>
        <w:jc w:val="center"/>
        <w:rPr>
          <w:rFonts w:asciiTheme="minorHAnsi" w:hAnsiTheme="minorHAnsi" w:cstheme="minorHAnsi"/>
          <w:b/>
          <w:bCs/>
          <w:sz w:val="24"/>
          <w:szCs w:val="24"/>
          <w:lang w:eastAsia="pl-PL"/>
        </w:rPr>
      </w:pPr>
      <w:r w:rsidRPr="00661431">
        <w:rPr>
          <w:rFonts w:asciiTheme="minorHAnsi" w:hAnsiTheme="minorHAnsi" w:cstheme="minorHAnsi"/>
          <w:b/>
          <w:bCs/>
          <w:sz w:val="24"/>
          <w:szCs w:val="24"/>
          <w:lang w:eastAsia="pl-PL"/>
        </w:rPr>
        <w:t>Przedmiot umowy</w:t>
      </w:r>
    </w:p>
    <w:p w14:paraId="18F52E39" w14:textId="4F44BF2B" w:rsidR="00EB1B5A" w:rsidRPr="00661431" w:rsidRDefault="00EB1B5A" w:rsidP="0050655A">
      <w:pPr>
        <w:pStyle w:val="Akapitzlist"/>
        <w:numPr>
          <w:ilvl w:val="0"/>
          <w:numId w:val="8"/>
        </w:numPr>
        <w:spacing w:line="240" w:lineRule="auto"/>
        <w:ind w:left="357" w:hanging="357"/>
        <w:jc w:val="both"/>
        <w:rPr>
          <w:rFonts w:asciiTheme="minorHAnsi" w:hAnsiTheme="minorHAnsi" w:cstheme="minorHAnsi"/>
          <w:sz w:val="24"/>
          <w:szCs w:val="24"/>
        </w:rPr>
      </w:pPr>
      <w:r w:rsidRPr="00661431">
        <w:rPr>
          <w:rFonts w:asciiTheme="minorHAnsi" w:hAnsiTheme="minorHAnsi" w:cstheme="minorHAnsi"/>
          <w:sz w:val="24"/>
          <w:szCs w:val="24"/>
        </w:rPr>
        <w:t xml:space="preserve">Przedmiotem Umowy jest </w:t>
      </w:r>
      <w:r w:rsidR="001E7F0E" w:rsidRPr="00661431">
        <w:rPr>
          <w:rFonts w:asciiTheme="minorHAnsi" w:hAnsiTheme="minorHAnsi" w:cstheme="minorHAnsi"/>
          <w:sz w:val="24"/>
          <w:szCs w:val="24"/>
        </w:rPr>
        <w:t xml:space="preserve">zakup wraz z dostawą </w:t>
      </w:r>
      <w:r w:rsidRPr="00661431">
        <w:rPr>
          <w:rFonts w:asciiTheme="minorHAnsi" w:hAnsiTheme="minorHAnsi" w:cstheme="minorHAnsi"/>
          <w:sz w:val="24"/>
          <w:szCs w:val="24"/>
        </w:rPr>
        <w:t xml:space="preserve">jednego fabrycznie nowego (rok produkcji nie starszy niż 2024 r.) autobusu </w:t>
      </w:r>
      <w:r w:rsidR="005D5EA5" w:rsidRPr="00661431">
        <w:rPr>
          <w:rFonts w:asciiTheme="minorHAnsi" w:hAnsiTheme="minorHAnsi" w:cstheme="minorHAnsi"/>
          <w:sz w:val="24"/>
          <w:szCs w:val="24"/>
        </w:rPr>
        <w:t xml:space="preserve">przystosowanego do przewozu osób niepełnosprawnych, tj.  20 osób łącznie z kierowcą (19+1), z możliwością szybkiego demontażu foteli </w:t>
      </w:r>
      <w:r w:rsidR="005F36A2" w:rsidRPr="00661431">
        <w:rPr>
          <w:rFonts w:asciiTheme="minorHAnsi" w:hAnsiTheme="minorHAnsi" w:cstheme="minorHAnsi"/>
          <w:sz w:val="24"/>
          <w:szCs w:val="24"/>
        </w:rPr>
        <w:t xml:space="preserve">w celu </w:t>
      </w:r>
      <w:r w:rsidR="005D5EA5" w:rsidRPr="00661431">
        <w:rPr>
          <w:rFonts w:asciiTheme="minorHAnsi" w:hAnsiTheme="minorHAnsi" w:cstheme="minorHAnsi"/>
          <w:sz w:val="24"/>
          <w:szCs w:val="24"/>
        </w:rPr>
        <w:t xml:space="preserve">przewozu 2 osób </w:t>
      </w:r>
      <w:r w:rsidR="001238F9" w:rsidRPr="00661431">
        <w:rPr>
          <w:rFonts w:asciiTheme="minorHAnsi" w:hAnsiTheme="minorHAnsi" w:cstheme="minorHAnsi"/>
          <w:sz w:val="24"/>
          <w:szCs w:val="24"/>
        </w:rPr>
        <w:t xml:space="preserve">niepełnosprawnych poruszających się </w:t>
      </w:r>
      <w:r w:rsidR="005D5EA5" w:rsidRPr="00661431">
        <w:rPr>
          <w:rFonts w:asciiTheme="minorHAnsi" w:hAnsiTheme="minorHAnsi" w:cstheme="minorHAnsi"/>
          <w:sz w:val="24"/>
          <w:szCs w:val="24"/>
        </w:rPr>
        <w:t xml:space="preserve">na </w:t>
      </w:r>
      <w:r w:rsidR="005F36A2" w:rsidRPr="00661431">
        <w:rPr>
          <w:rFonts w:asciiTheme="minorHAnsi" w:hAnsiTheme="minorHAnsi" w:cstheme="minorHAnsi"/>
          <w:sz w:val="24"/>
          <w:szCs w:val="24"/>
        </w:rPr>
        <w:t>wózkach inwalidzkich</w:t>
      </w:r>
      <w:r w:rsidR="0050655A" w:rsidRPr="00661431">
        <w:rPr>
          <w:rFonts w:asciiTheme="minorHAnsi" w:hAnsiTheme="minorHAnsi" w:cstheme="minorHAnsi"/>
          <w:sz w:val="24"/>
          <w:szCs w:val="24"/>
        </w:rPr>
        <w:t>.</w:t>
      </w:r>
    </w:p>
    <w:p w14:paraId="3257D004" w14:textId="19DED88C" w:rsidR="00EB1B5A" w:rsidRPr="00661431" w:rsidRDefault="00EB1B5A" w:rsidP="0050655A">
      <w:pPr>
        <w:pStyle w:val="Akapitzlist"/>
        <w:numPr>
          <w:ilvl w:val="0"/>
          <w:numId w:val="8"/>
        </w:numPr>
        <w:spacing w:line="240" w:lineRule="auto"/>
        <w:ind w:left="357" w:hanging="357"/>
        <w:jc w:val="both"/>
        <w:rPr>
          <w:rFonts w:asciiTheme="minorHAnsi" w:hAnsiTheme="minorHAnsi" w:cstheme="minorHAnsi"/>
          <w:sz w:val="24"/>
          <w:szCs w:val="24"/>
        </w:rPr>
      </w:pPr>
      <w:r w:rsidRPr="00661431">
        <w:rPr>
          <w:rFonts w:asciiTheme="minorHAnsi" w:hAnsiTheme="minorHAnsi" w:cstheme="minorHAnsi"/>
          <w:sz w:val="24"/>
          <w:szCs w:val="24"/>
        </w:rPr>
        <w:t>Szczegółowe wymagania oraz zestawienie wyposażenia nabywanego autobusu zawiera Szczegółowy opis przedmiotu zamówienia zawierający zestawienie parametrów technicznych i wymaganego</w:t>
      </w:r>
      <w:r w:rsidR="002258CB" w:rsidRPr="00661431">
        <w:rPr>
          <w:rFonts w:asciiTheme="minorHAnsi" w:hAnsiTheme="minorHAnsi" w:cstheme="minorHAnsi"/>
          <w:sz w:val="24"/>
          <w:szCs w:val="24"/>
        </w:rPr>
        <w:t xml:space="preserve"> wyposażenia</w:t>
      </w:r>
      <w:r w:rsidRPr="00661431">
        <w:rPr>
          <w:rFonts w:asciiTheme="minorHAnsi" w:hAnsiTheme="minorHAnsi" w:cstheme="minorHAnsi"/>
          <w:sz w:val="24"/>
          <w:szCs w:val="24"/>
        </w:rPr>
        <w:t xml:space="preserve"> pojazdu stanowiący załącznik nr 1 do umowy oraz Formularz ofertowy Wykonawcy, stanowiący załącznik nr 2 do umowy.</w:t>
      </w:r>
    </w:p>
    <w:p w14:paraId="01E91EAF" w14:textId="5222A581" w:rsidR="008B0D0B" w:rsidRPr="00661431" w:rsidRDefault="0050655A" w:rsidP="0050655A">
      <w:pPr>
        <w:pStyle w:val="Akapitzlist"/>
        <w:spacing w:line="240" w:lineRule="auto"/>
        <w:ind w:left="357" w:hanging="357"/>
        <w:jc w:val="both"/>
        <w:rPr>
          <w:rFonts w:asciiTheme="minorHAnsi" w:hAnsiTheme="minorHAnsi" w:cstheme="minorHAnsi"/>
          <w:sz w:val="24"/>
          <w:szCs w:val="24"/>
        </w:rPr>
      </w:pPr>
      <w:r w:rsidRPr="00661431">
        <w:rPr>
          <w:rFonts w:asciiTheme="minorHAnsi" w:hAnsiTheme="minorHAnsi" w:cstheme="minorHAnsi"/>
          <w:sz w:val="24"/>
          <w:szCs w:val="24"/>
        </w:rPr>
        <w:t>3</w:t>
      </w:r>
      <w:r w:rsidR="008B0D0B" w:rsidRPr="00661431">
        <w:rPr>
          <w:rFonts w:asciiTheme="minorHAnsi" w:hAnsiTheme="minorHAnsi" w:cstheme="minorHAnsi"/>
          <w:sz w:val="24"/>
          <w:szCs w:val="24"/>
        </w:rPr>
        <w:t xml:space="preserve">. </w:t>
      </w:r>
      <w:r w:rsidR="009C6368">
        <w:rPr>
          <w:rFonts w:asciiTheme="minorHAnsi" w:hAnsiTheme="minorHAnsi" w:cstheme="minorHAnsi"/>
          <w:sz w:val="24"/>
          <w:szCs w:val="24"/>
        </w:rPr>
        <w:t xml:space="preserve">  </w:t>
      </w:r>
      <w:r w:rsidR="008B0D0B" w:rsidRPr="00661431">
        <w:rPr>
          <w:rFonts w:asciiTheme="minorHAnsi" w:hAnsiTheme="minorHAnsi" w:cstheme="minorHAnsi"/>
          <w:sz w:val="24"/>
          <w:szCs w:val="24"/>
        </w:rPr>
        <w:t>Wraz z pojazdem Wykonawca dostarczy:</w:t>
      </w:r>
    </w:p>
    <w:p w14:paraId="674ACFAD" w14:textId="58CFED94" w:rsidR="008B0D0B" w:rsidRPr="00661431" w:rsidRDefault="008B0D0B" w:rsidP="0050655A">
      <w:pPr>
        <w:pStyle w:val="Akapitzlist"/>
        <w:numPr>
          <w:ilvl w:val="0"/>
          <w:numId w:val="52"/>
        </w:numPr>
        <w:spacing w:line="240" w:lineRule="auto"/>
        <w:jc w:val="both"/>
        <w:rPr>
          <w:rFonts w:asciiTheme="minorHAnsi" w:hAnsiTheme="minorHAnsi" w:cstheme="minorHAnsi"/>
          <w:sz w:val="24"/>
          <w:szCs w:val="24"/>
        </w:rPr>
      </w:pPr>
      <w:r w:rsidRPr="00661431">
        <w:rPr>
          <w:rFonts w:asciiTheme="minorHAnsi" w:hAnsiTheme="minorHAnsi" w:cstheme="minorHAnsi"/>
          <w:sz w:val="24"/>
          <w:szCs w:val="24"/>
        </w:rPr>
        <w:t>niezbędne dokumenty dopuszczające do ruchu drogowego zgodnie z obowiązującymi na terenie Polski przepisam</w:t>
      </w:r>
      <w:r w:rsidR="002258CB" w:rsidRPr="00661431">
        <w:rPr>
          <w:rFonts w:asciiTheme="minorHAnsi" w:hAnsiTheme="minorHAnsi" w:cstheme="minorHAnsi"/>
          <w:sz w:val="24"/>
          <w:szCs w:val="24"/>
        </w:rPr>
        <w:t>i,</w:t>
      </w:r>
      <w:r w:rsidRPr="00661431">
        <w:rPr>
          <w:rFonts w:asciiTheme="minorHAnsi" w:hAnsiTheme="minorHAnsi" w:cstheme="minorHAnsi"/>
          <w:sz w:val="24"/>
          <w:szCs w:val="24"/>
        </w:rPr>
        <w:t xml:space="preserve"> umożliwiające dokonanie rejestracji oraz eksploatację pojazdów na terenie RP bezpośrednio po odbiorze pojazdu przez Zamawiającego, w szczególności świadectwo homologacji typu pojazdu;</w:t>
      </w:r>
    </w:p>
    <w:p w14:paraId="2DDFB318" w14:textId="123D58EA" w:rsidR="00861B84" w:rsidRPr="00661431" w:rsidRDefault="00861B84" w:rsidP="0050655A">
      <w:pPr>
        <w:pStyle w:val="Akapitzlist"/>
        <w:numPr>
          <w:ilvl w:val="0"/>
          <w:numId w:val="52"/>
        </w:numPr>
        <w:spacing w:line="240" w:lineRule="auto"/>
        <w:jc w:val="both"/>
        <w:rPr>
          <w:rFonts w:asciiTheme="minorHAnsi" w:hAnsiTheme="minorHAnsi" w:cstheme="minorHAnsi"/>
          <w:sz w:val="24"/>
          <w:szCs w:val="24"/>
        </w:rPr>
      </w:pPr>
      <w:r w:rsidRPr="00661431">
        <w:rPr>
          <w:rFonts w:asciiTheme="minorHAnsi" w:hAnsiTheme="minorHAnsi" w:cstheme="minorHAnsi"/>
          <w:sz w:val="24"/>
          <w:szCs w:val="24"/>
        </w:rPr>
        <w:lastRenderedPageBreak/>
        <w:t xml:space="preserve">wyposażenie pojazdu wskazane w </w:t>
      </w:r>
      <w:r w:rsidR="005D5EA5" w:rsidRPr="00661431">
        <w:rPr>
          <w:rFonts w:asciiTheme="minorHAnsi" w:hAnsiTheme="minorHAnsi" w:cstheme="minorHAnsi"/>
          <w:sz w:val="24"/>
          <w:szCs w:val="24"/>
        </w:rPr>
        <w:t xml:space="preserve">Szczegółowym opisie przedmiotu zamówienia (Zał. Nr </w:t>
      </w:r>
      <w:r w:rsidR="00A10E94" w:rsidRPr="00661431">
        <w:rPr>
          <w:rFonts w:asciiTheme="minorHAnsi" w:hAnsiTheme="minorHAnsi" w:cstheme="minorHAnsi"/>
          <w:sz w:val="24"/>
          <w:szCs w:val="24"/>
        </w:rPr>
        <w:t>1</w:t>
      </w:r>
      <w:r w:rsidR="005D5EA5" w:rsidRPr="00661431">
        <w:rPr>
          <w:rFonts w:asciiTheme="minorHAnsi" w:hAnsiTheme="minorHAnsi" w:cstheme="minorHAnsi"/>
          <w:sz w:val="24"/>
          <w:szCs w:val="24"/>
        </w:rPr>
        <w:t xml:space="preserve"> do umowy)</w:t>
      </w:r>
    </w:p>
    <w:p w14:paraId="6FA3B134" w14:textId="53840736" w:rsidR="002A3A21" w:rsidRPr="00661431" w:rsidRDefault="002A3A21" w:rsidP="0050655A">
      <w:pPr>
        <w:pStyle w:val="Akapitzlist"/>
        <w:numPr>
          <w:ilvl w:val="0"/>
          <w:numId w:val="52"/>
        </w:numPr>
        <w:spacing w:line="240" w:lineRule="auto"/>
        <w:jc w:val="both"/>
        <w:rPr>
          <w:rFonts w:asciiTheme="minorHAnsi" w:hAnsiTheme="minorHAnsi" w:cstheme="minorHAnsi"/>
          <w:sz w:val="24"/>
          <w:szCs w:val="24"/>
        </w:rPr>
      </w:pPr>
      <w:r w:rsidRPr="00661431">
        <w:rPr>
          <w:rFonts w:asciiTheme="minorHAnsi" w:hAnsiTheme="minorHAnsi" w:cstheme="minorHAnsi"/>
          <w:sz w:val="24"/>
          <w:szCs w:val="24"/>
        </w:rPr>
        <w:t>kartę gwarancyjną ze szczegółowymi warunkami gwarancyjnymi w języku  polskim,</w:t>
      </w:r>
    </w:p>
    <w:p w14:paraId="3C0E1138" w14:textId="003A480E" w:rsidR="008B0D0B" w:rsidRPr="00661431" w:rsidRDefault="002A3A21" w:rsidP="0050655A">
      <w:pPr>
        <w:pStyle w:val="Akapitzlist"/>
        <w:numPr>
          <w:ilvl w:val="0"/>
          <w:numId w:val="52"/>
        </w:numPr>
        <w:spacing w:line="240" w:lineRule="auto"/>
        <w:jc w:val="both"/>
        <w:rPr>
          <w:rFonts w:asciiTheme="minorHAnsi" w:hAnsiTheme="minorHAnsi" w:cstheme="minorHAnsi"/>
          <w:sz w:val="24"/>
          <w:szCs w:val="24"/>
        </w:rPr>
      </w:pPr>
      <w:r w:rsidRPr="00661431">
        <w:rPr>
          <w:rFonts w:asciiTheme="minorHAnsi" w:hAnsiTheme="minorHAnsi" w:cstheme="minorHAnsi"/>
          <w:sz w:val="24"/>
          <w:szCs w:val="24"/>
        </w:rPr>
        <w:t>książkę serwisową w języku polskim</w:t>
      </w:r>
      <w:r w:rsidR="008063E2" w:rsidRPr="00661431">
        <w:rPr>
          <w:rFonts w:asciiTheme="minorHAnsi" w:hAnsiTheme="minorHAnsi" w:cstheme="minorHAnsi"/>
          <w:sz w:val="24"/>
          <w:szCs w:val="24"/>
        </w:rPr>
        <w:t>, Zamawiający dopuszcza przekazanie tego dokumenty w formie elektronicznej</w:t>
      </w:r>
      <w:r w:rsidR="008B0D0B" w:rsidRPr="00661431">
        <w:rPr>
          <w:rFonts w:asciiTheme="minorHAnsi" w:hAnsiTheme="minorHAnsi" w:cstheme="minorHAnsi"/>
          <w:sz w:val="24"/>
          <w:szCs w:val="24"/>
        </w:rPr>
        <w:t>;</w:t>
      </w:r>
    </w:p>
    <w:p w14:paraId="02B75502" w14:textId="1E15B54C" w:rsidR="008B0D0B" w:rsidRPr="00661431" w:rsidRDefault="008B0D0B" w:rsidP="0050655A">
      <w:pPr>
        <w:pStyle w:val="Akapitzlist"/>
        <w:numPr>
          <w:ilvl w:val="0"/>
          <w:numId w:val="52"/>
        </w:numPr>
        <w:spacing w:line="240" w:lineRule="auto"/>
        <w:jc w:val="both"/>
        <w:rPr>
          <w:rFonts w:asciiTheme="minorHAnsi" w:hAnsiTheme="minorHAnsi" w:cstheme="minorHAnsi"/>
          <w:sz w:val="24"/>
          <w:szCs w:val="24"/>
        </w:rPr>
      </w:pPr>
      <w:r w:rsidRPr="00661431">
        <w:rPr>
          <w:rFonts w:asciiTheme="minorHAnsi" w:hAnsiTheme="minorHAnsi" w:cstheme="minorHAnsi"/>
          <w:sz w:val="24"/>
          <w:szCs w:val="24"/>
        </w:rPr>
        <w:t>instrukcję obsługi w języku polskim;</w:t>
      </w:r>
    </w:p>
    <w:p w14:paraId="41D8F6CE" w14:textId="17C376AB" w:rsidR="002A3A21" w:rsidRPr="00661431" w:rsidRDefault="002A3A21" w:rsidP="0050655A">
      <w:pPr>
        <w:pStyle w:val="Akapitzlist"/>
        <w:numPr>
          <w:ilvl w:val="0"/>
          <w:numId w:val="52"/>
        </w:numPr>
        <w:spacing w:line="240" w:lineRule="auto"/>
        <w:jc w:val="both"/>
        <w:rPr>
          <w:rFonts w:asciiTheme="minorHAnsi" w:hAnsiTheme="minorHAnsi" w:cstheme="minorHAnsi"/>
          <w:sz w:val="24"/>
          <w:szCs w:val="24"/>
        </w:rPr>
      </w:pPr>
      <w:r w:rsidRPr="00661431">
        <w:rPr>
          <w:rFonts w:asciiTheme="minorHAnsi" w:hAnsiTheme="minorHAnsi" w:cstheme="minorHAnsi"/>
          <w:sz w:val="24"/>
          <w:szCs w:val="24"/>
        </w:rPr>
        <w:t>inne dokumenty pojazdu, w szczególności wymagane certyfikaty i</w:t>
      </w:r>
      <w:r w:rsidR="002258CB" w:rsidRPr="00661431">
        <w:rPr>
          <w:rFonts w:asciiTheme="minorHAnsi" w:hAnsiTheme="minorHAnsi" w:cstheme="minorHAnsi"/>
          <w:sz w:val="24"/>
          <w:szCs w:val="24"/>
        </w:rPr>
        <w:t xml:space="preserve"> atesty na elementy wyposażenia;</w:t>
      </w:r>
    </w:p>
    <w:p w14:paraId="4E44E207" w14:textId="77777777" w:rsidR="008B0D0B" w:rsidRPr="00661431" w:rsidRDefault="008B0D0B" w:rsidP="0050655A">
      <w:pPr>
        <w:pStyle w:val="Akapitzlist"/>
        <w:numPr>
          <w:ilvl w:val="0"/>
          <w:numId w:val="52"/>
        </w:numPr>
        <w:spacing w:line="240" w:lineRule="auto"/>
        <w:jc w:val="both"/>
        <w:rPr>
          <w:rFonts w:asciiTheme="minorHAnsi" w:hAnsiTheme="minorHAnsi" w:cstheme="minorHAnsi"/>
          <w:sz w:val="24"/>
          <w:szCs w:val="24"/>
        </w:rPr>
      </w:pPr>
      <w:r w:rsidRPr="00661431">
        <w:rPr>
          <w:rFonts w:asciiTheme="minorHAnsi" w:hAnsiTheme="minorHAnsi" w:cstheme="minorHAnsi"/>
          <w:sz w:val="24"/>
          <w:szCs w:val="24"/>
        </w:rPr>
        <w:t>dwa komplety kluczyków.</w:t>
      </w:r>
    </w:p>
    <w:p w14:paraId="2A062537" w14:textId="23BD36B4" w:rsidR="006E7F7B" w:rsidRPr="00661431" w:rsidRDefault="00525107" w:rsidP="00C30121">
      <w:pPr>
        <w:pStyle w:val="Akapitzlist"/>
        <w:numPr>
          <w:ilvl w:val="0"/>
          <w:numId w:val="51"/>
        </w:numPr>
        <w:tabs>
          <w:tab w:val="left" w:pos="284"/>
        </w:tabs>
        <w:autoSpaceDE w:val="0"/>
        <w:ind w:left="284" w:hanging="284"/>
        <w:jc w:val="both"/>
        <w:textAlignment w:val="auto"/>
        <w:rPr>
          <w:rFonts w:asciiTheme="minorHAnsi" w:hAnsiTheme="minorHAnsi" w:cstheme="minorHAnsi"/>
          <w:sz w:val="24"/>
          <w:szCs w:val="24"/>
        </w:rPr>
      </w:pPr>
      <w:r w:rsidRPr="00661431">
        <w:rPr>
          <w:rFonts w:asciiTheme="minorHAnsi" w:hAnsiTheme="minorHAnsi" w:cstheme="minorHAnsi"/>
          <w:sz w:val="24"/>
          <w:szCs w:val="24"/>
        </w:rPr>
        <w:t xml:space="preserve">Wykonawca oświadcza, że </w:t>
      </w:r>
      <w:r w:rsidR="002E1E90" w:rsidRPr="00661431">
        <w:rPr>
          <w:rFonts w:asciiTheme="minorHAnsi" w:hAnsiTheme="minorHAnsi" w:cstheme="minorHAnsi"/>
          <w:sz w:val="24"/>
          <w:szCs w:val="24"/>
        </w:rPr>
        <w:t xml:space="preserve"> autobus</w:t>
      </w:r>
      <w:r w:rsidR="00077CD4" w:rsidRPr="00661431">
        <w:rPr>
          <w:rFonts w:asciiTheme="minorHAnsi" w:hAnsiTheme="minorHAnsi" w:cstheme="minorHAnsi"/>
          <w:sz w:val="24"/>
          <w:szCs w:val="24"/>
        </w:rPr>
        <w:t xml:space="preserve"> wskazany</w:t>
      </w:r>
      <w:r w:rsidR="005D5EA5" w:rsidRPr="00661431">
        <w:rPr>
          <w:rFonts w:asciiTheme="minorHAnsi" w:hAnsiTheme="minorHAnsi" w:cstheme="minorHAnsi"/>
          <w:sz w:val="24"/>
          <w:szCs w:val="24"/>
        </w:rPr>
        <w:t xml:space="preserve"> w ust. 1</w:t>
      </w:r>
      <w:r w:rsidR="002E1E90" w:rsidRPr="00661431">
        <w:rPr>
          <w:rFonts w:asciiTheme="minorHAnsi" w:hAnsiTheme="minorHAnsi" w:cstheme="minorHAnsi"/>
          <w:sz w:val="24"/>
          <w:szCs w:val="24"/>
        </w:rPr>
        <w:t xml:space="preserve"> </w:t>
      </w:r>
      <w:r w:rsidRPr="00661431">
        <w:rPr>
          <w:rFonts w:asciiTheme="minorHAnsi" w:hAnsiTheme="minorHAnsi" w:cstheme="minorHAnsi"/>
          <w:sz w:val="24"/>
          <w:szCs w:val="24"/>
        </w:rPr>
        <w:t xml:space="preserve">jest nowy i stanowi jego własność, jest wolny od wad prawnych </w:t>
      </w:r>
      <w:r w:rsidR="005D5EA5" w:rsidRPr="00661431">
        <w:rPr>
          <w:rFonts w:asciiTheme="minorHAnsi" w:hAnsiTheme="minorHAnsi" w:cstheme="minorHAnsi"/>
          <w:sz w:val="24"/>
          <w:szCs w:val="24"/>
        </w:rPr>
        <w:t>i fizycznych,</w:t>
      </w:r>
      <w:r w:rsidR="006C1F24" w:rsidRPr="00661431">
        <w:rPr>
          <w:rFonts w:asciiTheme="minorHAnsi" w:hAnsiTheme="minorHAnsi" w:cstheme="minorHAnsi"/>
          <w:sz w:val="24"/>
          <w:szCs w:val="24"/>
        </w:rPr>
        <w:t xml:space="preserve"> praw </w:t>
      </w:r>
      <w:r w:rsidR="005D5EA5" w:rsidRPr="00661431">
        <w:rPr>
          <w:rFonts w:asciiTheme="minorHAnsi" w:hAnsiTheme="minorHAnsi" w:cstheme="minorHAnsi"/>
          <w:sz w:val="24"/>
          <w:szCs w:val="24"/>
        </w:rPr>
        <w:t xml:space="preserve">i obciążeń ze strony </w:t>
      </w:r>
      <w:r w:rsidR="006C1F24" w:rsidRPr="00661431">
        <w:rPr>
          <w:rFonts w:asciiTheme="minorHAnsi" w:hAnsiTheme="minorHAnsi" w:cstheme="minorHAnsi"/>
          <w:sz w:val="24"/>
          <w:szCs w:val="24"/>
        </w:rPr>
        <w:t xml:space="preserve">osób trzecich </w:t>
      </w:r>
      <w:r w:rsidR="005D5EA5" w:rsidRPr="00661431">
        <w:rPr>
          <w:rFonts w:asciiTheme="minorHAnsi" w:hAnsiTheme="minorHAnsi" w:cstheme="minorHAnsi"/>
          <w:sz w:val="24"/>
          <w:szCs w:val="24"/>
        </w:rPr>
        <w:t>oraz nie toczy się względem niego żadne postępowanie sądowe, zabezpieczające, egzekucyjne ani inne, którego przedmiotem jest ten pojazd, ani nie stanowi on przedmiotu zabezpieczenia oraz że jest wolny od wszelkich roszczeń osób trzecich.</w:t>
      </w:r>
    </w:p>
    <w:p w14:paraId="7F298C37" w14:textId="5AC0A7C6" w:rsidR="006E7F7B" w:rsidRPr="00661431" w:rsidRDefault="00525107" w:rsidP="0050655A">
      <w:pPr>
        <w:pStyle w:val="Akapitzlist"/>
        <w:numPr>
          <w:ilvl w:val="0"/>
          <w:numId w:val="51"/>
        </w:numPr>
        <w:tabs>
          <w:tab w:val="left" w:pos="436"/>
        </w:tabs>
        <w:suppressAutoHyphens w:val="0"/>
        <w:autoSpaceDE w:val="0"/>
        <w:spacing w:line="240" w:lineRule="auto"/>
        <w:ind w:left="284" w:right="125" w:hanging="284"/>
        <w:jc w:val="both"/>
        <w:textAlignment w:val="auto"/>
        <w:rPr>
          <w:rFonts w:asciiTheme="minorHAnsi" w:hAnsiTheme="minorHAnsi" w:cstheme="minorHAnsi"/>
          <w:sz w:val="24"/>
          <w:szCs w:val="24"/>
        </w:rPr>
      </w:pPr>
      <w:r w:rsidRPr="00661431">
        <w:rPr>
          <w:rFonts w:asciiTheme="minorHAnsi" w:hAnsiTheme="minorHAnsi" w:cstheme="minorHAnsi"/>
          <w:sz w:val="24"/>
          <w:szCs w:val="24"/>
        </w:rPr>
        <w:t>Wykonawca oświadcza, że przedmiot umowy jest w pełni sprawny oraz odpowiada</w:t>
      </w:r>
      <w:r w:rsidR="006C1F24" w:rsidRPr="00661431">
        <w:rPr>
          <w:rFonts w:asciiTheme="minorHAnsi" w:hAnsiTheme="minorHAnsi" w:cstheme="minorHAnsi"/>
          <w:sz w:val="24"/>
          <w:szCs w:val="24"/>
        </w:rPr>
        <w:br/>
      </w:r>
      <w:r w:rsidRPr="00661431">
        <w:rPr>
          <w:rFonts w:asciiTheme="minorHAnsi" w:hAnsiTheme="minorHAnsi" w:cstheme="minorHAnsi"/>
          <w:sz w:val="24"/>
          <w:szCs w:val="24"/>
        </w:rPr>
        <w:t>standardom jakościowym i technicznym wynikającym z jego funkcji i</w:t>
      </w:r>
      <w:r w:rsidRPr="00661431">
        <w:rPr>
          <w:rFonts w:asciiTheme="minorHAnsi" w:hAnsiTheme="minorHAnsi" w:cstheme="minorHAnsi"/>
          <w:spacing w:val="-6"/>
          <w:sz w:val="24"/>
          <w:szCs w:val="24"/>
        </w:rPr>
        <w:t xml:space="preserve"> </w:t>
      </w:r>
      <w:r w:rsidRPr="00661431">
        <w:rPr>
          <w:rFonts w:asciiTheme="minorHAnsi" w:hAnsiTheme="minorHAnsi" w:cstheme="minorHAnsi"/>
          <w:sz w:val="24"/>
          <w:szCs w:val="24"/>
        </w:rPr>
        <w:t>przeznaczenia ora</w:t>
      </w:r>
      <w:r w:rsidR="006C1F24" w:rsidRPr="00661431">
        <w:rPr>
          <w:rFonts w:asciiTheme="minorHAnsi" w:hAnsiTheme="minorHAnsi" w:cstheme="minorHAnsi"/>
          <w:sz w:val="24"/>
          <w:szCs w:val="24"/>
        </w:rPr>
        <w:t xml:space="preserve">z </w:t>
      </w:r>
      <w:r w:rsidRPr="00661431">
        <w:rPr>
          <w:rFonts w:asciiTheme="minorHAnsi" w:hAnsiTheme="minorHAnsi" w:cstheme="minorHAnsi"/>
          <w:sz w:val="24"/>
          <w:szCs w:val="24"/>
        </w:rPr>
        <w:t>obowiązujących przepisów prawa.</w:t>
      </w:r>
    </w:p>
    <w:p w14:paraId="197C2C75" w14:textId="13521C58" w:rsidR="006C1F24" w:rsidRPr="00661431" w:rsidRDefault="006E7F7B" w:rsidP="0050655A">
      <w:pPr>
        <w:pStyle w:val="Akapitzlist"/>
        <w:widowControl w:val="0"/>
        <w:numPr>
          <w:ilvl w:val="0"/>
          <w:numId w:val="51"/>
        </w:numPr>
        <w:tabs>
          <w:tab w:val="left" w:pos="284"/>
        </w:tabs>
        <w:suppressAutoHyphens w:val="0"/>
        <w:autoSpaceDE w:val="0"/>
        <w:spacing w:line="240" w:lineRule="auto"/>
        <w:ind w:left="357" w:right="125" w:hanging="357"/>
        <w:textAlignment w:val="auto"/>
        <w:rPr>
          <w:rFonts w:asciiTheme="minorHAnsi" w:hAnsiTheme="minorHAnsi" w:cstheme="minorHAnsi"/>
          <w:sz w:val="24"/>
          <w:szCs w:val="24"/>
        </w:rPr>
      </w:pPr>
      <w:r w:rsidRPr="00661431">
        <w:rPr>
          <w:rFonts w:asciiTheme="minorHAnsi" w:hAnsiTheme="minorHAnsi" w:cstheme="minorHAnsi"/>
          <w:bCs/>
          <w:kern w:val="0"/>
          <w:sz w:val="24"/>
          <w:szCs w:val="24"/>
        </w:rPr>
        <w:t>Wykonawca oświadc</w:t>
      </w:r>
      <w:r w:rsidR="002A3A21" w:rsidRPr="00661431">
        <w:rPr>
          <w:rFonts w:asciiTheme="minorHAnsi" w:hAnsiTheme="minorHAnsi" w:cstheme="minorHAnsi"/>
          <w:bCs/>
          <w:kern w:val="0"/>
          <w:sz w:val="24"/>
          <w:szCs w:val="24"/>
        </w:rPr>
        <w:t>za, że autobus wskazany w ust. 1</w:t>
      </w:r>
      <w:r w:rsidRPr="00661431">
        <w:rPr>
          <w:rFonts w:asciiTheme="minorHAnsi" w:hAnsiTheme="minorHAnsi" w:cstheme="minorHAnsi"/>
          <w:bCs/>
          <w:kern w:val="0"/>
          <w:sz w:val="24"/>
          <w:szCs w:val="24"/>
        </w:rPr>
        <w:t xml:space="preserve"> posiada</w:t>
      </w:r>
      <w:r w:rsidR="00114F3C" w:rsidRPr="00661431">
        <w:rPr>
          <w:rFonts w:asciiTheme="minorHAnsi" w:hAnsiTheme="minorHAnsi" w:cstheme="minorHAnsi"/>
          <w:bCs/>
          <w:kern w:val="0"/>
          <w:sz w:val="24"/>
          <w:szCs w:val="24"/>
        </w:rPr>
        <w:t xml:space="preserve"> homologację</w:t>
      </w:r>
      <w:r w:rsidR="0050655A" w:rsidRPr="00661431">
        <w:rPr>
          <w:rFonts w:asciiTheme="minorHAnsi" w:hAnsiTheme="minorHAnsi" w:cstheme="minorHAnsi"/>
          <w:bCs/>
          <w:kern w:val="0"/>
          <w:sz w:val="24"/>
          <w:szCs w:val="24"/>
        </w:rPr>
        <w:t xml:space="preserve"> </w:t>
      </w:r>
      <w:r w:rsidR="00114F3C" w:rsidRPr="00661431">
        <w:rPr>
          <w:rFonts w:asciiTheme="minorHAnsi" w:hAnsiTheme="minorHAnsi" w:cstheme="minorHAnsi"/>
          <w:bCs/>
          <w:kern w:val="0"/>
          <w:sz w:val="24"/>
          <w:szCs w:val="24"/>
        </w:rPr>
        <w:t>potwierdzającą przystosowanie do przewozu osób niepełnosprawnych poruszający</w:t>
      </w:r>
      <w:r w:rsidR="006C1F24" w:rsidRPr="00661431">
        <w:rPr>
          <w:rFonts w:asciiTheme="minorHAnsi" w:hAnsiTheme="minorHAnsi" w:cstheme="minorHAnsi"/>
          <w:bCs/>
          <w:kern w:val="0"/>
          <w:sz w:val="24"/>
          <w:szCs w:val="24"/>
        </w:rPr>
        <w:t xml:space="preserve">ch się na wózkach inwalidzkich; </w:t>
      </w:r>
    </w:p>
    <w:p w14:paraId="09E9E639" w14:textId="436511E4" w:rsidR="006C1F24" w:rsidRPr="00661431" w:rsidRDefault="006C1F24" w:rsidP="0050655A">
      <w:pPr>
        <w:pStyle w:val="Akapitzlist"/>
        <w:widowControl w:val="0"/>
        <w:numPr>
          <w:ilvl w:val="0"/>
          <w:numId w:val="51"/>
        </w:numPr>
        <w:tabs>
          <w:tab w:val="left" w:pos="436"/>
        </w:tabs>
        <w:autoSpaceDE w:val="0"/>
        <w:spacing w:line="240" w:lineRule="auto"/>
        <w:ind w:left="357" w:right="125" w:hanging="357"/>
        <w:textAlignment w:val="auto"/>
        <w:rPr>
          <w:rFonts w:asciiTheme="minorHAnsi" w:hAnsiTheme="minorHAnsi" w:cstheme="minorHAnsi"/>
          <w:sz w:val="24"/>
          <w:szCs w:val="24"/>
        </w:rPr>
      </w:pPr>
      <w:r w:rsidRPr="00661431">
        <w:rPr>
          <w:rFonts w:asciiTheme="minorHAnsi" w:hAnsiTheme="minorHAnsi" w:cstheme="minorHAnsi"/>
          <w:bCs/>
          <w:spacing w:val="-1"/>
          <w:sz w:val="24"/>
          <w:szCs w:val="24"/>
        </w:rPr>
        <w:t>Wykonawca oświadc</w:t>
      </w:r>
      <w:r w:rsidR="002A3A21" w:rsidRPr="00661431">
        <w:rPr>
          <w:rFonts w:asciiTheme="minorHAnsi" w:hAnsiTheme="minorHAnsi" w:cstheme="minorHAnsi"/>
          <w:bCs/>
          <w:spacing w:val="-1"/>
          <w:sz w:val="24"/>
          <w:szCs w:val="24"/>
        </w:rPr>
        <w:t>za, że autobus wskazany w ust. 1</w:t>
      </w:r>
      <w:r w:rsidRPr="00661431">
        <w:rPr>
          <w:rFonts w:asciiTheme="minorHAnsi" w:hAnsiTheme="minorHAnsi" w:cstheme="minorHAnsi"/>
          <w:bCs/>
          <w:spacing w:val="-1"/>
          <w:sz w:val="24"/>
          <w:szCs w:val="24"/>
        </w:rPr>
        <w:t xml:space="preserve"> powyżej jest przygotowany do rejestracji na terenie Rzeczpospolitej Polskiej</w:t>
      </w:r>
      <w:r w:rsidR="00CA5F18" w:rsidRPr="00661431">
        <w:rPr>
          <w:rFonts w:asciiTheme="minorHAnsi" w:hAnsiTheme="minorHAnsi" w:cstheme="minorHAnsi"/>
          <w:bCs/>
          <w:spacing w:val="-1"/>
          <w:sz w:val="24"/>
          <w:szCs w:val="24"/>
        </w:rPr>
        <w:t xml:space="preserve"> </w:t>
      </w:r>
      <w:r w:rsidRPr="00661431">
        <w:rPr>
          <w:rFonts w:asciiTheme="minorHAnsi" w:hAnsiTheme="minorHAnsi" w:cstheme="minorHAnsi"/>
          <w:bCs/>
          <w:spacing w:val="-1"/>
          <w:sz w:val="24"/>
          <w:szCs w:val="24"/>
        </w:rPr>
        <w:t xml:space="preserve"> i  posiada aktualne dopuszczenie do ruchu drogowego. </w:t>
      </w:r>
    </w:p>
    <w:p w14:paraId="6DF238D6" w14:textId="297D28FB" w:rsidR="00C30121" w:rsidRPr="00661431" w:rsidRDefault="00C30121" w:rsidP="00C30121">
      <w:pPr>
        <w:pStyle w:val="Akapitzlist"/>
        <w:widowControl w:val="0"/>
        <w:numPr>
          <w:ilvl w:val="0"/>
          <w:numId w:val="51"/>
        </w:numPr>
        <w:tabs>
          <w:tab w:val="left" w:pos="436"/>
        </w:tabs>
        <w:autoSpaceDE w:val="0"/>
        <w:spacing w:line="240" w:lineRule="auto"/>
        <w:ind w:left="357" w:right="125" w:hanging="357"/>
        <w:jc w:val="both"/>
        <w:textAlignment w:val="auto"/>
        <w:rPr>
          <w:rFonts w:asciiTheme="minorHAnsi" w:hAnsiTheme="minorHAnsi" w:cstheme="minorHAnsi"/>
          <w:sz w:val="24"/>
          <w:szCs w:val="24"/>
        </w:rPr>
      </w:pPr>
      <w:r w:rsidRPr="00661431">
        <w:rPr>
          <w:rFonts w:asciiTheme="minorHAnsi" w:hAnsiTheme="minorHAnsi" w:cstheme="minorHAnsi"/>
          <w:bCs/>
          <w:spacing w:val="-1"/>
          <w:sz w:val="24"/>
          <w:szCs w:val="24"/>
        </w:rPr>
        <w:t xml:space="preserve">Czynności związane z rejestracją autobusu przeprowadzi na własny koszt Zamawiający. Gdyby jednak, na podstawie dostarczonych przez Wykonawcę dokumentów, odmówiono rejestracji i dopuszczenia autobusu do ruchu, całość kosztów związanych z dostosowaniem autobusu do polskich norm i wymagań zgodnych z polskimi przepisami homologacyjnymi, przepisami homologacyjnymi Unii Europejskiej oraz innymi właściwymi w zakresie rejestracji pojazdów poniesie Wykonawca albo też będzie zobowiązany do ich zwrotu Zamawiającemu, jeśli powyższe koszty pokryje Zamawiający. </w:t>
      </w:r>
    </w:p>
    <w:p w14:paraId="03CFBA39" w14:textId="054AF9B7" w:rsidR="00384E0C" w:rsidRPr="00661431" w:rsidRDefault="009E2EB8" w:rsidP="00C30121">
      <w:pPr>
        <w:pStyle w:val="Akapitzlist"/>
        <w:numPr>
          <w:ilvl w:val="0"/>
          <w:numId w:val="51"/>
        </w:numPr>
        <w:spacing w:line="240" w:lineRule="auto"/>
        <w:ind w:left="426" w:hanging="426"/>
        <w:jc w:val="both"/>
        <w:rPr>
          <w:rFonts w:asciiTheme="minorHAnsi" w:hAnsiTheme="minorHAnsi" w:cstheme="minorHAnsi"/>
          <w:sz w:val="24"/>
          <w:szCs w:val="24"/>
        </w:rPr>
      </w:pPr>
      <w:r w:rsidRPr="00661431">
        <w:rPr>
          <w:rFonts w:asciiTheme="minorHAnsi" w:hAnsiTheme="minorHAnsi" w:cstheme="minorHAnsi"/>
          <w:sz w:val="24"/>
          <w:szCs w:val="24"/>
          <w:lang w:eastAsia="pl-PL"/>
        </w:rPr>
        <w:t xml:space="preserve">Wykonawca zobowiązuje wydać </w:t>
      </w:r>
      <w:r w:rsidR="00C3241B" w:rsidRPr="00661431">
        <w:rPr>
          <w:rFonts w:asciiTheme="minorHAnsi" w:hAnsiTheme="minorHAnsi" w:cstheme="minorHAnsi"/>
          <w:sz w:val="24"/>
          <w:szCs w:val="24"/>
          <w:lang w:eastAsia="pl-PL"/>
        </w:rPr>
        <w:t xml:space="preserve">Zamawiającemu </w:t>
      </w:r>
      <w:r w:rsidRPr="00661431">
        <w:rPr>
          <w:rFonts w:asciiTheme="minorHAnsi" w:hAnsiTheme="minorHAnsi" w:cstheme="minorHAnsi"/>
          <w:sz w:val="24"/>
          <w:szCs w:val="24"/>
          <w:lang w:eastAsia="pl-PL"/>
        </w:rPr>
        <w:t xml:space="preserve">przedmiot zamówienia, spełniający wymagania </w:t>
      </w:r>
      <w:proofErr w:type="spellStart"/>
      <w:r w:rsidRPr="00661431">
        <w:rPr>
          <w:rFonts w:asciiTheme="minorHAnsi" w:hAnsiTheme="minorHAnsi" w:cstheme="minorHAnsi"/>
          <w:sz w:val="24"/>
          <w:szCs w:val="24"/>
          <w:lang w:eastAsia="pl-PL"/>
        </w:rPr>
        <w:t>techniczno</w:t>
      </w:r>
      <w:proofErr w:type="spellEnd"/>
      <w:r w:rsidRPr="00661431">
        <w:rPr>
          <w:rFonts w:asciiTheme="minorHAnsi" w:hAnsiTheme="minorHAnsi" w:cstheme="minorHAnsi"/>
          <w:sz w:val="24"/>
          <w:szCs w:val="24"/>
          <w:lang w:eastAsia="pl-PL"/>
        </w:rPr>
        <w:t xml:space="preserve"> - funkcjonalne określone w SWZ i złożonej ofercie w nieprzekraczalnym </w:t>
      </w:r>
      <w:r w:rsidRPr="00661431">
        <w:rPr>
          <w:rFonts w:asciiTheme="minorHAnsi" w:hAnsiTheme="minorHAnsi" w:cstheme="minorHAnsi"/>
          <w:bCs/>
          <w:sz w:val="24"/>
          <w:szCs w:val="24"/>
          <w:lang w:eastAsia="pl-PL"/>
        </w:rPr>
        <w:t>terminie</w:t>
      </w:r>
      <w:r w:rsidR="00004696" w:rsidRPr="00661431">
        <w:rPr>
          <w:rFonts w:asciiTheme="minorHAnsi" w:hAnsiTheme="minorHAnsi" w:cstheme="minorHAnsi"/>
          <w:bCs/>
          <w:sz w:val="24"/>
          <w:szCs w:val="24"/>
          <w:lang w:eastAsia="pl-PL"/>
        </w:rPr>
        <w:t xml:space="preserve"> </w:t>
      </w:r>
      <w:r w:rsidR="00183DA3" w:rsidRPr="00661431">
        <w:rPr>
          <w:rFonts w:asciiTheme="minorHAnsi" w:hAnsiTheme="minorHAnsi" w:cstheme="minorHAnsi"/>
          <w:bCs/>
          <w:sz w:val="24"/>
          <w:szCs w:val="24"/>
        </w:rPr>
        <w:t xml:space="preserve">określonym w § </w:t>
      </w:r>
      <w:r w:rsidR="002A3A21" w:rsidRPr="00661431">
        <w:rPr>
          <w:rFonts w:asciiTheme="minorHAnsi" w:hAnsiTheme="minorHAnsi" w:cstheme="minorHAnsi"/>
          <w:bCs/>
          <w:sz w:val="24"/>
          <w:szCs w:val="24"/>
        </w:rPr>
        <w:t>5</w:t>
      </w:r>
      <w:r w:rsidR="00183DA3" w:rsidRPr="00661431">
        <w:rPr>
          <w:rFonts w:asciiTheme="minorHAnsi" w:hAnsiTheme="minorHAnsi" w:cstheme="minorHAnsi"/>
          <w:bCs/>
          <w:sz w:val="24"/>
          <w:szCs w:val="24"/>
        </w:rPr>
        <w:t xml:space="preserve"> ust. 1 umowy</w:t>
      </w:r>
      <w:r w:rsidR="00C3241B" w:rsidRPr="00661431">
        <w:rPr>
          <w:rFonts w:asciiTheme="minorHAnsi" w:hAnsiTheme="minorHAnsi" w:cstheme="minorHAnsi"/>
          <w:bCs/>
          <w:sz w:val="24"/>
          <w:szCs w:val="24"/>
          <w:lang w:eastAsia="pl-PL"/>
        </w:rPr>
        <w:t>.</w:t>
      </w:r>
    </w:p>
    <w:p w14:paraId="5327D4E7" w14:textId="625BCCD9" w:rsidR="00384E0C" w:rsidRPr="00661431" w:rsidRDefault="009E2EB8" w:rsidP="00C30121">
      <w:pPr>
        <w:pStyle w:val="Akapitzlist"/>
        <w:numPr>
          <w:ilvl w:val="0"/>
          <w:numId w:val="51"/>
        </w:numPr>
        <w:spacing w:line="240" w:lineRule="auto"/>
        <w:ind w:left="426" w:hanging="426"/>
        <w:jc w:val="both"/>
        <w:rPr>
          <w:rFonts w:asciiTheme="minorHAnsi" w:hAnsiTheme="minorHAnsi" w:cstheme="minorHAnsi"/>
          <w:sz w:val="24"/>
          <w:szCs w:val="24"/>
        </w:rPr>
      </w:pPr>
      <w:r w:rsidRPr="00661431">
        <w:rPr>
          <w:rFonts w:asciiTheme="minorHAnsi" w:hAnsiTheme="minorHAnsi" w:cstheme="minorHAnsi"/>
          <w:sz w:val="24"/>
          <w:szCs w:val="24"/>
          <w:lang w:eastAsia="pl-PL"/>
        </w:rPr>
        <w:t xml:space="preserve">Własność </w:t>
      </w:r>
      <w:r w:rsidR="00007AD0" w:rsidRPr="00661431">
        <w:rPr>
          <w:rFonts w:asciiTheme="minorHAnsi" w:hAnsiTheme="minorHAnsi" w:cstheme="minorHAnsi"/>
          <w:sz w:val="24"/>
          <w:szCs w:val="24"/>
          <w:lang w:eastAsia="pl-PL"/>
        </w:rPr>
        <w:t>autobusu</w:t>
      </w:r>
      <w:r w:rsidRPr="00661431">
        <w:rPr>
          <w:rFonts w:asciiTheme="minorHAnsi" w:hAnsiTheme="minorHAnsi" w:cstheme="minorHAnsi"/>
          <w:sz w:val="24"/>
          <w:szCs w:val="24"/>
          <w:lang w:eastAsia="pl-PL"/>
        </w:rPr>
        <w:t xml:space="preserve"> przechodzi na Zamawiającego w chwili podpisania </w:t>
      </w:r>
      <w:r w:rsidR="002A3A21" w:rsidRPr="00661431">
        <w:rPr>
          <w:rFonts w:asciiTheme="minorHAnsi" w:hAnsiTheme="minorHAnsi" w:cstheme="minorHAnsi"/>
          <w:sz w:val="24"/>
          <w:szCs w:val="24"/>
          <w:lang w:eastAsia="pl-PL"/>
        </w:rPr>
        <w:t>przez obie strony</w:t>
      </w:r>
      <w:r w:rsidR="00C30121" w:rsidRPr="00661431">
        <w:rPr>
          <w:rFonts w:asciiTheme="minorHAnsi" w:hAnsiTheme="minorHAnsi" w:cstheme="minorHAnsi"/>
          <w:sz w:val="24"/>
          <w:szCs w:val="24"/>
          <w:lang w:eastAsia="pl-PL"/>
        </w:rPr>
        <w:t xml:space="preserve"> </w:t>
      </w:r>
      <w:r w:rsidRPr="00661431">
        <w:rPr>
          <w:rFonts w:asciiTheme="minorHAnsi" w:hAnsiTheme="minorHAnsi" w:cstheme="minorHAnsi"/>
          <w:sz w:val="24"/>
          <w:szCs w:val="24"/>
          <w:lang w:eastAsia="pl-PL"/>
        </w:rPr>
        <w:t>protokołu zdawczo-odbiorczego. </w:t>
      </w:r>
    </w:p>
    <w:p w14:paraId="3A1F8499" w14:textId="08343BCE" w:rsidR="00EB7A14" w:rsidRPr="00661431" w:rsidRDefault="009E2EB8" w:rsidP="0050655A">
      <w:pPr>
        <w:pStyle w:val="Akapitzlist"/>
        <w:numPr>
          <w:ilvl w:val="0"/>
          <w:numId w:val="51"/>
        </w:numPr>
        <w:spacing w:line="240" w:lineRule="auto"/>
        <w:ind w:left="426" w:hanging="426"/>
        <w:rPr>
          <w:rFonts w:asciiTheme="minorHAnsi" w:hAnsiTheme="minorHAnsi" w:cstheme="minorHAnsi"/>
          <w:sz w:val="24"/>
          <w:szCs w:val="24"/>
        </w:rPr>
      </w:pPr>
      <w:r w:rsidRPr="00661431">
        <w:rPr>
          <w:rFonts w:asciiTheme="minorHAnsi" w:hAnsiTheme="minorHAnsi" w:cstheme="minorHAnsi"/>
          <w:sz w:val="24"/>
          <w:szCs w:val="24"/>
          <w:lang w:eastAsia="pl-PL"/>
        </w:rPr>
        <w:t xml:space="preserve">Zamawiający zobowiązany jest do zapłacenia Wykonawcy ceny, o której mowa w </w:t>
      </w:r>
      <w:r w:rsidR="002A3A21" w:rsidRPr="00661431">
        <w:rPr>
          <w:rFonts w:asciiTheme="minorHAnsi" w:hAnsiTheme="minorHAnsi" w:cstheme="minorHAnsi"/>
          <w:sz w:val="24"/>
          <w:szCs w:val="24"/>
          <w:lang w:eastAsia="pl-PL"/>
        </w:rPr>
        <w:t>§ 3</w:t>
      </w:r>
      <w:r w:rsidR="00EB7A14" w:rsidRPr="00661431">
        <w:rPr>
          <w:rFonts w:asciiTheme="minorHAnsi" w:hAnsiTheme="minorHAnsi" w:cstheme="minorHAnsi"/>
          <w:sz w:val="24"/>
          <w:szCs w:val="24"/>
          <w:lang w:eastAsia="pl-PL"/>
        </w:rPr>
        <w:t xml:space="preserve"> ust. 1</w:t>
      </w:r>
      <w:r w:rsidRPr="00661431">
        <w:rPr>
          <w:rFonts w:asciiTheme="minorHAnsi" w:hAnsiTheme="minorHAnsi" w:cstheme="minorHAnsi"/>
          <w:sz w:val="24"/>
          <w:szCs w:val="24"/>
          <w:lang w:eastAsia="pl-PL"/>
        </w:rPr>
        <w:t xml:space="preserve"> oraz do odebrania przedmiotu umowy zgodnie z postanowieniami § </w:t>
      </w:r>
      <w:r w:rsidR="007E2F00" w:rsidRPr="00661431">
        <w:rPr>
          <w:rFonts w:asciiTheme="minorHAnsi" w:hAnsiTheme="minorHAnsi" w:cstheme="minorHAnsi"/>
          <w:sz w:val="24"/>
          <w:szCs w:val="24"/>
          <w:lang w:eastAsia="pl-PL"/>
        </w:rPr>
        <w:t>6</w:t>
      </w:r>
      <w:r w:rsidRPr="00661431">
        <w:rPr>
          <w:rFonts w:asciiTheme="minorHAnsi" w:hAnsiTheme="minorHAnsi" w:cstheme="minorHAnsi"/>
          <w:sz w:val="24"/>
          <w:szCs w:val="24"/>
          <w:lang w:eastAsia="pl-PL"/>
        </w:rPr>
        <w:t xml:space="preserve"> umowy. </w:t>
      </w:r>
    </w:p>
    <w:p w14:paraId="0A62D692" w14:textId="77777777" w:rsidR="00384E0C" w:rsidRPr="00661431" w:rsidRDefault="00384E0C" w:rsidP="0050655A">
      <w:pPr>
        <w:pStyle w:val="Standard"/>
        <w:spacing w:line="240" w:lineRule="auto"/>
        <w:jc w:val="both"/>
        <w:rPr>
          <w:rFonts w:asciiTheme="minorHAnsi" w:hAnsiTheme="minorHAnsi" w:cstheme="minorHAnsi"/>
          <w:sz w:val="24"/>
          <w:szCs w:val="24"/>
          <w:lang w:eastAsia="pl-PL"/>
        </w:rPr>
      </w:pPr>
    </w:p>
    <w:p w14:paraId="373CE7AD" w14:textId="77777777" w:rsidR="007E2F00" w:rsidRPr="00661431" w:rsidRDefault="002A3A21" w:rsidP="00C30121">
      <w:pPr>
        <w:pStyle w:val="Standard"/>
        <w:spacing w:line="240" w:lineRule="auto"/>
        <w:jc w:val="center"/>
        <w:rPr>
          <w:rFonts w:asciiTheme="minorHAnsi" w:hAnsiTheme="minorHAnsi" w:cstheme="minorHAnsi"/>
          <w:b/>
          <w:bCs/>
          <w:sz w:val="24"/>
          <w:szCs w:val="24"/>
          <w:lang w:eastAsia="pl-PL"/>
        </w:rPr>
      </w:pPr>
      <w:r w:rsidRPr="00661431">
        <w:rPr>
          <w:rFonts w:asciiTheme="minorHAnsi" w:hAnsiTheme="minorHAnsi" w:cstheme="minorHAnsi"/>
          <w:b/>
          <w:bCs/>
          <w:sz w:val="24"/>
          <w:szCs w:val="24"/>
          <w:lang w:eastAsia="pl-PL"/>
        </w:rPr>
        <w:t xml:space="preserve">§ 3 </w:t>
      </w:r>
    </w:p>
    <w:p w14:paraId="7D433BF4" w14:textId="29A18A94" w:rsidR="00C30121" w:rsidRPr="00661431" w:rsidRDefault="009E2EB8" w:rsidP="00661431">
      <w:pPr>
        <w:pStyle w:val="Standard"/>
        <w:spacing w:line="240" w:lineRule="auto"/>
        <w:jc w:val="center"/>
        <w:rPr>
          <w:rFonts w:asciiTheme="minorHAnsi" w:hAnsiTheme="minorHAnsi" w:cstheme="minorHAnsi"/>
          <w:b/>
          <w:bCs/>
          <w:sz w:val="24"/>
          <w:szCs w:val="24"/>
          <w:lang w:eastAsia="pl-PL"/>
        </w:rPr>
      </w:pPr>
      <w:r w:rsidRPr="00661431">
        <w:rPr>
          <w:rFonts w:asciiTheme="minorHAnsi" w:hAnsiTheme="minorHAnsi" w:cstheme="minorHAnsi"/>
          <w:b/>
          <w:bCs/>
          <w:sz w:val="24"/>
          <w:szCs w:val="24"/>
          <w:lang w:eastAsia="pl-PL"/>
        </w:rPr>
        <w:t>Cena i warunki płatności</w:t>
      </w:r>
    </w:p>
    <w:p w14:paraId="50E13A21" w14:textId="15294795" w:rsidR="00384E0C" w:rsidRPr="00362DBA" w:rsidRDefault="00362DBA" w:rsidP="00362DBA">
      <w:pPr>
        <w:ind w:left="284" w:hanging="284"/>
        <w:rPr>
          <w:rFonts w:asciiTheme="minorHAnsi" w:hAnsiTheme="minorHAnsi" w:cstheme="minorHAnsi"/>
        </w:rPr>
      </w:pPr>
      <w:r w:rsidRPr="00362DBA">
        <w:rPr>
          <w:rFonts w:asciiTheme="minorHAnsi" w:hAnsiTheme="minorHAnsi" w:cstheme="minorHAnsi"/>
          <w:u w:val="none"/>
          <w:lang w:eastAsia="pl-PL"/>
        </w:rPr>
        <w:t>1</w:t>
      </w:r>
      <w:r>
        <w:rPr>
          <w:rFonts w:asciiTheme="minorHAnsi" w:hAnsiTheme="minorHAnsi" w:cstheme="minorHAnsi"/>
          <w:u w:val="none"/>
          <w:lang w:eastAsia="pl-PL"/>
        </w:rPr>
        <w:t>.</w:t>
      </w:r>
      <w:r w:rsidRPr="00362DBA">
        <w:rPr>
          <w:rFonts w:asciiTheme="minorHAnsi" w:hAnsiTheme="minorHAnsi" w:cstheme="minorHAnsi"/>
          <w:u w:val="none"/>
          <w:lang w:eastAsia="pl-PL"/>
        </w:rPr>
        <w:t xml:space="preserve"> </w:t>
      </w:r>
      <w:r w:rsidR="009E2EB8" w:rsidRPr="00362DBA">
        <w:rPr>
          <w:rFonts w:asciiTheme="minorHAnsi" w:hAnsiTheme="minorHAnsi" w:cstheme="minorHAnsi"/>
          <w:u w:val="none"/>
          <w:lang w:eastAsia="pl-PL"/>
        </w:rPr>
        <w:t xml:space="preserve">Całkowita cena </w:t>
      </w:r>
      <w:r w:rsidR="00011A6B" w:rsidRPr="00362DBA">
        <w:rPr>
          <w:rFonts w:asciiTheme="minorHAnsi" w:hAnsiTheme="minorHAnsi" w:cstheme="minorHAnsi"/>
          <w:u w:val="none"/>
          <w:lang w:eastAsia="pl-PL"/>
        </w:rPr>
        <w:t xml:space="preserve">pojazdu o którym mowa w § 1 </w:t>
      </w:r>
      <w:r w:rsidR="009E2EB8" w:rsidRPr="00362DBA">
        <w:rPr>
          <w:rFonts w:asciiTheme="minorHAnsi" w:hAnsiTheme="minorHAnsi" w:cstheme="minorHAnsi"/>
          <w:u w:val="none"/>
          <w:lang w:eastAsia="pl-PL"/>
        </w:rPr>
        <w:t xml:space="preserve">umowy wynosi: </w:t>
      </w:r>
      <w:r w:rsidR="002A3A21" w:rsidRPr="00362DBA">
        <w:rPr>
          <w:rFonts w:asciiTheme="minorHAnsi" w:hAnsiTheme="minorHAnsi" w:cstheme="minorHAnsi"/>
          <w:u w:val="none"/>
          <w:lang w:eastAsia="pl-PL"/>
        </w:rPr>
        <w:t xml:space="preserve"> </w:t>
      </w:r>
      <w:r w:rsidR="009E2EB8" w:rsidRPr="00362DBA">
        <w:rPr>
          <w:rFonts w:asciiTheme="minorHAnsi" w:hAnsiTheme="minorHAnsi" w:cstheme="minorHAnsi"/>
          <w:u w:val="none"/>
          <w:lang w:eastAsia="pl-PL"/>
        </w:rPr>
        <w:t>……………….……….zł</w:t>
      </w:r>
      <w:r w:rsidR="00E25192" w:rsidRPr="00362DBA">
        <w:rPr>
          <w:rFonts w:asciiTheme="minorHAnsi" w:hAnsiTheme="minorHAnsi" w:cstheme="minorHAnsi"/>
          <w:u w:val="none"/>
          <w:lang w:eastAsia="pl-PL"/>
        </w:rPr>
        <w:t xml:space="preserve"> </w:t>
      </w:r>
      <w:r w:rsidR="009E2EB8" w:rsidRPr="00362DBA">
        <w:rPr>
          <w:rFonts w:asciiTheme="minorHAnsi" w:hAnsiTheme="minorHAnsi" w:cstheme="minorHAnsi"/>
          <w:u w:val="none"/>
          <w:lang w:eastAsia="pl-PL"/>
        </w:rPr>
        <w:t>netto. </w:t>
      </w:r>
      <w:r w:rsidR="002A3A21" w:rsidRPr="00362DBA">
        <w:rPr>
          <w:rFonts w:asciiTheme="minorHAnsi" w:hAnsiTheme="minorHAnsi" w:cstheme="minorHAnsi"/>
          <w:u w:val="none"/>
          <w:lang w:eastAsia="pl-PL"/>
        </w:rPr>
        <w:br/>
      </w:r>
      <w:r w:rsidR="009E2EB8" w:rsidRPr="00362DBA">
        <w:rPr>
          <w:rFonts w:asciiTheme="minorHAnsi" w:hAnsiTheme="minorHAnsi" w:cstheme="minorHAnsi"/>
          <w:u w:val="none"/>
          <w:lang w:eastAsia="pl-PL"/>
        </w:rPr>
        <w:t>podatek VAT: ………………………………………………..….. zł (</w:t>
      </w:r>
      <w:r w:rsidR="00EB7A14" w:rsidRPr="00362DBA">
        <w:rPr>
          <w:rFonts w:asciiTheme="minorHAnsi" w:hAnsiTheme="minorHAnsi" w:cstheme="minorHAnsi"/>
          <w:u w:val="none"/>
          <w:lang w:eastAsia="pl-PL"/>
        </w:rPr>
        <w:t>……..</w:t>
      </w:r>
      <w:r w:rsidR="009E2EB8" w:rsidRPr="00362DBA">
        <w:rPr>
          <w:rFonts w:asciiTheme="minorHAnsi" w:hAnsiTheme="minorHAnsi" w:cstheme="minorHAnsi"/>
          <w:u w:val="none"/>
          <w:lang w:eastAsia="pl-PL"/>
        </w:rPr>
        <w:t xml:space="preserve"> %)</w:t>
      </w:r>
      <w:r w:rsidR="009E2EB8" w:rsidRPr="00362DBA">
        <w:rPr>
          <w:rFonts w:asciiTheme="minorHAnsi" w:hAnsiTheme="minorHAnsi" w:cstheme="minorHAnsi"/>
          <w:lang w:eastAsia="pl-PL"/>
        </w:rPr>
        <w:t> </w:t>
      </w:r>
    </w:p>
    <w:p w14:paraId="275352D0" w14:textId="1B48935D" w:rsidR="00384E0C" w:rsidRPr="00661431" w:rsidRDefault="00C30121" w:rsidP="00C30121">
      <w:pPr>
        <w:rPr>
          <w:rFonts w:asciiTheme="minorHAnsi" w:hAnsiTheme="minorHAnsi" w:cstheme="minorHAnsi"/>
          <w:b/>
          <w:u w:val="none"/>
        </w:rPr>
      </w:pPr>
      <w:r w:rsidRPr="00661431">
        <w:rPr>
          <w:rFonts w:asciiTheme="minorHAnsi" w:hAnsiTheme="minorHAnsi" w:cstheme="minorHAnsi"/>
          <w:b/>
          <w:u w:val="none"/>
          <w:lang w:eastAsia="pl-PL"/>
        </w:rPr>
        <w:t xml:space="preserve">      </w:t>
      </w:r>
      <w:r w:rsidR="009E2EB8" w:rsidRPr="00661431">
        <w:rPr>
          <w:rFonts w:asciiTheme="minorHAnsi" w:hAnsiTheme="minorHAnsi" w:cstheme="minorHAnsi"/>
          <w:b/>
          <w:u w:val="none"/>
          <w:lang w:eastAsia="pl-PL"/>
        </w:rPr>
        <w:t>Cena brutto: ………………………….……. zł. </w:t>
      </w:r>
      <w:r w:rsidR="002A3A21" w:rsidRPr="00661431">
        <w:rPr>
          <w:rFonts w:asciiTheme="minorHAnsi" w:hAnsiTheme="minorHAnsi" w:cstheme="minorHAnsi"/>
          <w:b/>
          <w:u w:val="none"/>
          <w:lang w:eastAsia="pl-PL"/>
        </w:rPr>
        <w:t xml:space="preserve"> (słownie: …………………………………………zł).</w:t>
      </w:r>
    </w:p>
    <w:p w14:paraId="429CC476" w14:textId="3D618BF3" w:rsidR="00EB7A14" w:rsidRPr="00362DBA" w:rsidRDefault="00362DBA" w:rsidP="00362DBA">
      <w:pPr>
        <w:ind w:left="284" w:hanging="284"/>
        <w:jc w:val="both"/>
        <w:rPr>
          <w:rFonts w:asciiTheme="minorHAnsi" w:hAnsiTheme="minorHAnsi" w:cstheme="minorHAnsi"/>
          <w:u w:val="none"/>
        </w:rPr>
      </w:pPr>
      <w:r w:rsidRPr="00362DBA">
        <w:rPr>
          <w:rFonts w:asciiTheme="minorHAnsi" w:hAnsiTheme="minorHAnsi" w:cstheme="minorHAnsi"/>
          <w:u w:val="none"/>
          <w:lang w:eastAsia="pl-PL"/>
        </w:rPr>
        <w:t>2</w:t>
      </w:r>
      <w:r>
        <w:rPr>
          <w:rFonts w:asciiTheme="minorHAnsi" w:hAnsiTheme="minorHAnsi" w:cstheme="minorHAnsi"/>
          <w:u w:val="none"/>
          <w:lang w:eastAsia="pl-PL"/>
        </w:rPr>
        <w:t>.</w:t>
      </w:r>
      <w:r w:rsidRPr="00362DBA">
        <w:rPr>
          <w:rFonts w:asciiTheme="minorHAnsi" w:hAnsiTheme="minorHAnsi" w:cstheme="minorHAnsi"/>
          <w:u w:val="none"/>
          <w:lang w:eastAsia="pl-PL"/>
        </w:rPr>
        <w:t xml:space="preserve"> </w:t>
      </w:r>
      <w:r w:rsidR="009E2EB8" w:rsidRPr="00362DBA">
        <w:rPr>
          <w:rFonts w:asciiTheme="minorHAnsi" w:hAnsiTheme="minorHAnsi" w:cstheme="minorHAnsi"/>
          <w:u w:val="none"/>
          <w:lang w:eastAsia="pl-PL"/>
        </w:rPr>
        <w:t>Cena całkowita, o której mowa w ust. 1, zostanie zapłacona Wykonawcy na podstawie faktury VAT wystawionej na rzecz Zamawiającego. Faktura zostanie doręczona Zamawiającemu po bezusterkowym ostatecznym odbiorze przedmiotu umowy, potwierdzonym stosownym protokołem odbioru</w:t>
      </w:r>
      <w:r w:rsidR="00C30121" w:rsidRPr="00362DBA">
        <w:rPr>
          <w:rFonts w:asciiTheme="minorHAnsi" w:hAnsiTheme="minorHAnsi" w:cstheme="minorHAnsi"/>
          <w:u w:val="none"/>
          <w:lang w:eastAsia="pl-PL"/>
        </w:rPr>
        <w:t xml:space="preserve"> oraz po przeszkoleniu pracowników w </w:t>
      </w:r>
      <w:r w:rsidR="00270F08" w:rsidRPr="00362DBA">
        <w:rPr>
          <w:rFonts w:asciiTheme="minorHAnsi" w:hAnsiTheme="minorHAnsi" w:cstheme="minorHAnsi"/>
          <w:u w:val="none"/>
          <w:lang w:eastAsia="pl-PL"/>
        </w:rPr>
        <w:t xml:space="preserve">zakresie określonym </w:t>
      </w:r>
      <w:r w:rsidR="00270F08" w:rsidRPr="00362DBA">
        <w:rPr>
          <w:rFonts w:asciiTheme="minorHAnsi" w:hAnsiTheme="minorHAnsi" w:cstheme="minorHAnsi"/>
          <w:u w:val="none"/>
        </w:rPr>
        <w:t>w § 6 ust. 7 umowy.</w:t>
      </w:r>
    </w:p>
    <w:p w14:paraId="4FCF8DA8" w14:textId="003F8CF7" w:rsidR="007E2F00" w:rsidRPr="00362DBA" w:rsidRDefault="00362DBA" w:rsidP="00362DBA">
      <w:pPr>
        <w:ind w:left="284" w:hanging="284"/>
        <w:jc w:val="both"/>
        <w:rPr>
          <w:rFonts w:asciiTheme="minorHAnsi" w:hAnsiTheme="minorHAnsi" w:cstheme="minorHAnsi"/>
          <w:u w:val="none"/>
        </w:rPr>
      </w:pPr>
      <w:r w:rsidRPr="00362DBA">
        <w:rPr>
          <w:rFonts w:asciiTheme="minorHAnsi" w:hAnsiTheme="minorHAnsi" w:cstheme="minorHAnsi"/>
          <w:u w:val="none"/>
        </w:rPr>
        <w:lastRenderedPageBreak/>
        <w:t xml:space="preserve">3. </w:t>
      </w:r>
      <w:r w:rsidR="00096624" w:rsidRPr="00362DBA">
        <w:rPr>
          <w:rFonts w:asciiTheme="minorHAnsi" w:hAnsiTheme="minorHAnsi" w:cstheme="minorHAnsi"/>
          <w:u w:val="none"/>
        </w:rPr>
        <w:t xml:space="preserve">Cena </w:t>
      </w:r>
      <w:r w:rsidR="001E7F0E" w:rsidRPr="00362DBA">
        <w:rPr>
          <w:rFonts w:asciiTheme="minorHAnsi" w:hAnsiTheme="minorHAnsi" w:cstheme="minorHAnsi"/>
          <w:u w:val="none"/>
        </w:rPr>
        <w:t xml:space="preserve"> wskazana w ust.</w:t>
      </w:r>
      <w:r w:rsidR="001238F9" w:rsidRPr="00362DBA">
        <w:rPr>
          <w:rFonts w:asciiTheme="minorHAnsi" w:hAnsiTheme="minorHAnsi" w:cstheme="minorHAnsi"/>
          <w:u w:val="none"/>
        </w:rPr>
        <w:t xml:space="preserve"> </w:t>
      </w:r>
      <w:r w:rsidR="001E7F0E" w:rsidRPr="00362DBA">
        <w:rPr>
          <w:rFonts w:asciiTheme="minorHAnsi" w:hAnsiTheme="minorHAnsi" w:cstheme="minorHAnsi"/>
          <w:u w:val="none"/>
        </w:rPr>
        <w:t>1</w:t>
      </w:r>
      <w:r w:rsidR="00096624" w:rsidRPr="00362DBA">
        <w:rPr>
          <w:rFonts w:asciiTheme="minorHAnsi" w:hAnsiTheme="minorHAnsi" w:cstheme="minorHAnsi"/>
          <w:u w:val="none"/>
        </w:rPr>
        <w:t xml:space="preserve"> obejmuje</w:t>
      </w:r>
      <w:r w:rsidR="00E25192" w:rsidRPr="00362DBA">
        <w:rPr>
          <w:rFonts w:asciiTheme="minorHAnsi" w:hAnsiTheme="minorHAnsi" w:cstheme="minorHAnsi"/>
          <w:u w:val="none"/>
        </w:rPr>
        <w:t xml:space="preserve"> wszelkie koszty i opłaty związane z dostarczeniem pojazdu o którym mowa w § 1 umowy w szczególności: opłaty za transport, załadunek oraz wyładunek, wszelkie </w:t>
      </w:r>
      <w:r w:rsidR="006F20ED" w:rsidRPr="00362DBA">
        <w:rPr>
          <w:rFonts w:asciiTheme="minorHAnsi" w:hAnsiTheme="minorHAnsi" w:cstheme="minorHAnsi"/>
          <w:u w:val="none"/>
        </w:rPr>
        <w:t>opłaty skarbowe,</w:t>
      </w:r>
      <w:r w:rsidR="00E25192" w:rsidRPr="00362DBA">
        <w:rPr>
          <w:rFonts w:asciiTheme="minorHAnsi" w:hAnsiTheme="minorHAnsi" w:cstheme="minorHAnsi"/>
          <w:u w:val="none"/>
        </w:rPr>
        <w:t xml:space="preserve"> podatki, </w:t>
      </w:r>
      <w:r w:rsidR="006F20ED" w:rsidRPr="00362DBA">
        <w:rPr>
          <w:rFonts w:asciiTheme="minorHAnsi" w:hAnsiTheme="minorHAnsi" w:cstheme="minorHAnsi"/>
          <w:u w:val="none"/>
        </w:rPr>
        <w:t xml:space="preserve">cła, koszt opłaty celnej, </w:t>
      </w:r>
      <w:r w:rsidR="00E25192" w:rsidRPr="00362DBA">
        <w:rPr>
          <w:rFonts w:asciiTheme="minorHAnsi" w:hAnsiTheme="minorHAnsi" w:cstheme="minorHAnsi"/>
          <w:u w:val="none"/>
        </w:rPr>
        <w:t>koszt ubezpieczenia pojazdu do czasu przekazania go Zamawiają</w:t>
      </w:r>
      <w:r w:rsidR="006F20ED" w:rsidRPr="00362DBA">
        <w:rPr>
          <w:rFonts w:asciiTheme="minorHAnsi" w:hAnsiTheme="minorHAnsi" w:cstheme="minorHAnsi"/>
          <w:u w:val="none"/>
        </w:rPr>
        <w:t>cemu</w:t>
      </w:r>
      <w:r w:rsidR="00A31FFA" w:rsidRPr="00362DBA">
        <w:rPr>
          <w:rFonts w:asciiTheme="minorHAnsi" w:hAnsiTheme="minorHAnsi" w:cstheme="minorHAnsi"/>
          <w:u w:val="none"/>
        </w:rPr>
        <w:t xml:space="preserve">, koszt przeprowadzenia szkolenia, o którym mowa w </w:t>
      </w:r>
      <w:r w:rsidR="002E1E90" w:rsidRPr="00362DBA">
        <w:rPr>
          <w:rFonts w:asciiTheme="minorHAnsi" w:hAnsiTheme="minorHAnsi" w:cstheme="minorHAnsi"/>
          <w:u w:val="none"/>
        </w:rPr>
        <w:t>§ 6 ust. 7 umowy</w:t>
      </w:r>
      <w:r w:rsidR="006F20ED" w:rsidRPr="00362DBA">
        <w:rPr>
          <w:rFonts w:asciiTheme="minorHAnsi" w:hAnsiTheme="minorHAnsi" w:cstheme="minorHAnsi"/>
          <w:u w:val="none"/>
        </w:rPr>
        <w:t>.</w:t>
      </w:r>
    </w:p>
    <w:p w14:paraId="15FAA1BB" w14:textId="668F7711" w:rsidR="007E2F00" w:rsidRPr="00362DBA" w:rsidRDefault="00362DBA" w:rsidP="00362DBA">
      <w:pPr>
        <w:rPr>
          <w:rFonts w:asciiTheme="minorHAnsi" w:hAnsiTheme="minorHAnsi" w:cstheme="minorHAnsi"/>
          <w:u w:val="none"/>
        </w:rPr>
      </w:pPr>
      <w:r w:rsidRPr="00362DBA">
        <w:rPr>
          <w:rFonts w:asciiTheme="minorHAnsi" w:hAnsiTheme="minorHAnsi" w:cstheme="minorHAnsi"/>
          <w:u w:val="none"/>
          <w:lang w:eastAsia="pl-PL"/>
        </w:rPr>
        <w:t xml:space="preserve">4. </w:t>
      </w:r>
      <w:r w:rsidR="007E2F00" w:rsidRPr="00362DBA">
        <w:rPr>
          <w:rFonts w:asciiTheme="minorHAnsi" w:hAnsiTheme="minorHAnsi" w:cstheme="minorHAnsi"/>
          <w:u w:val="none"/>
          <w:lang w:eastAsia="pl-PL"/>
        </w:rPr>
        <w:t>Zamawiający nie udziela zaliczek.</w:t>
      </w:r>
    </w:p>
    <w:p w14:paraId="1441DB94" w14:textId="268034F4" w:rsidR="007E2F00" w:rsidRPr="00362DBA" w:rsidRDefault="00362DBA" w:rsidP="00362DBA">
      <w:pPr>
        <w:ind w:left="284" w:hanging="284"/>
        <w:jc w:val="both"/>
        <w:rPr>
          <w:rFonts w:asciiTheme="minorHAnsi" w:hAnsiTheme="minorHAnsi" w:cstheme="minorHAnsi"/>
          <w:u w:val="none"/>
        </w:rPr>
      </w:pPr>
      <w:r w:rsidRPr="00362DBA">
        <w:rPr>
          <w:rFonts w:asciiTheme="minorHAnsi" w:hAnsiTheme="minorHAnsi" w:cstheme="minorHAnsi"/>
          <w:u w:val="none"/>
          <w:lang w:eastAsia="pl-PL"/>
        </w:rPr>
        <w:t xml:space="preserve">5. </w:t>
      </w:r>
      <w:r w:rsidR="009E2EB8" w:rsidRPr="00362DBA">
        <w:rPr>
          <w:rFonts w:asciiTheme="minorHAnsi" w:hAnsiTheme="minorHAnsi" w:cstheme="minorHAnsi"/>
          <w:u w:val="none"/>
          <w:lang w:eastAsia="pl-PL"/>
        </w:rPr>
        <w:t>Termin płatności faktury wynosi do 30 dni licząc od dnia otrzymania przez</w:t>
      </w:r>
      <w:r w:rsidR="00C30121" w:rsidRPr="00362DBA">
        <w:rPr>
          <w:rFonts w:asciiTheme="minorHAnsi" w:hAnsiTheme="minorHAnsi" w:cstheme="minorHAnsi"/>
          <w:u w:val="none"/>
          <w:lang w:eastAsia="pl-PL"/>
        </w:rPr>
        <w:t xml:space="preserve"> </w:t>
      </w:r>
      <w:r w:rsidR="009E2EB8" w:rsidRPr="00362DBA">
        <w:rPr>
          <w:rFonts w:asciiTheme="minorHAnsi" w:hAnsiTheme="minorHAnsi" w:cstheme="minorHAnsi"/>
          <w:u w:val="none"/>
          <w:lang w:eastAsia="pl-PL"/>
        </w:rPr>
        <w:t>Zamawiającego prawidłowo wystawionej faktury VAT.</w:t>
      </w:r>
    </w:p>
    <w:p w14:paraId="54CEEDDF" w14:textId="5766587B" w:rsidR="007E2F00" w:rsidRPr="00362DBA" w:rsidRDefault="00362DBA" w:rsidP="00362DBA">
      <w:pPr>
        <w:ind w:left="284" w:hanging="284"/>
        <w:jc w:val="both"/>
        <w:rPr>
          <w:rFonts w:asciiTheme="minorHAnsi" w:hAnsiTheme="minorHAnsi" w:cstheme="minorHAnsi"/>
          <w:u w:val="none"/>
          <w:lang w:eastAsia="ar-SA"/>
        </w:rPr>
      </w:pPr>
      <w:r w:rsidRPr="00362DBA">
        <w:rPr>
          <w:rFonts w:asciiTheme="minorHAnsi" w:hAnsiTheme="minorHAnsi" w:cstheme="minorHAnsi"/>
          <w:color w:val="000000"/>
          <w:u w:val="none"/>
          <w:lang w:eastAsia="pl-PL"/>
        </w:rPr>
        <w:t>6.</w:t>
      </w:r>
      <w:r>
        <w:rPr>
          <w:rFonts w:asciiTheme="minorHAnsi" w:hAnsiTheme="minorHAnsi" w:cstheme="minorHAnsi"/>
          <w:color w:val="000000"/>
          <w:u w:val="none"/>
          <w:lang w:eastAsia="pl-PL"/>
        </w:rPr>
        <w:t xml:space="preserve"> </w:t>
      </w:r>
      <w:r w:rsidR="007E2F00" w:rsidRPr="00362DBA">
        <w:rPr>
          <w:rFonts w:asciiTheme="minorHAnsi" w:hAnsiTheme="minorHAnsi" w:cstheme="minorHAnsi"/>
          <w:color w:val="000000"/>
          <w:u w:val="none"/>
          <w:lang w:eastAsia="pl-PL"/>
        </w:rPr>
        <w:t>Za datę dokonania zapłaty przyjmuje się datę obciążenia rachunku bankowego</w:t>
      </w:r>
      <w:r w:rsidR="006700EC" w:rsidRPr="00362DBA">
        <w:rPr>
          <w:rFonts w:asciiTheme="minorHAnsi" w:hAnsiTheme="minorHAnsi" w:cstheme="minorHAnsi"/>
          <w:color w:val="000000"/>
          <w:u w:val="none"/>
          <w:lang w:eastAsia="pl-PL"/>
        </w:rPr>
        <w:t xml:space="preserve"> </w:t>
      </w:r>
      <w:r w:rsidR="007E2F00" w:rsidRPr="00362DBA">
        <w:rPr>
          <w:rFonts w:asciiTheme="minorHAnsi" w:hAnsiTheme="minorHAnsi" w:cstheme="minorHAnsi"/>
          <w:color w:val="000000"/>
          <w:u w:val="none"/>
          <w:lang w:eastAsia="pl-PL"/>
        </w:rPr>
        <w:t>Zamawiającego.</w:t>
      </w:r>
    </w:p>
    <w:p w14:paraId="7E86237C" w14:textId="71A6D2B0" w:rsidR="006700EC" w:rsidRPr="00362DBA" w:rsidRDefault="00362DBA" w:rsidP="00362DBA">
      <w:pPr>
        <w:ind w:left="284" w:hanging="284"/>
        <w:jc w:val="both"/>
        <w:rPr>
          <w:rFonts w:asciiTheme="minorHAnsi" w:hAnsiTheme="minorHAnsi" w:cstheme="minorHAnsi"/>
          <w:color w:val="000000"/>
          <w:u w:val="none"/>
          <w:lang w:eastAsia="pl-PL"/>
        </w:rPr>
      </w:pPr>
      <w:r w:rsidRPr="00362DBA">
        <w:rPr>
          <w:rFonts w:asciiTheme="minorHAnsi" w:hAnsiTheme="minorHAnsi" w:cstheme="minorHAnsi"/>
          <w:color w:val="000000"/>
          <w:u w:val="none"/>
          <w:lang w:eastAsia="pl-PL"/>
        </w:rPr>
        <w:t xml:space="preserve">7. </w:t>
      </w:r>
      <w:r w:rsidR="006700EC" w:rsidRPr="00362DBA">
        <w:rPr>
          <w:rFonts w:asciiTheme="minorHAnsi" w:hAnsiTheme="minorHAnsi" w:cstheme="minorHAnsi"/>
          <w:color w:val="000000"/>
          <w:u w:val="none"/>
          <w:lang w:eastAsia="pl-PL"/>
        </w:rPr>
        <w:t>Wprowadza się następujące zasady dotyczące płatności wynagrodzenia należnego dla Wykonawcy z tytułu realizacji Umowy z zastosowaniem mechanizmu podzielonej płatności:</w:t>
      </w:r>
    </w:p>
    <w:p w14:paraId="7B0C5B28" w14:textId="740831C5" w:rsidR="006700EC" w:rsidRPr="00362DBA" w:rsidRDefault="00362DBA" w:rsidP="00362DBA">
      <w:pPr>
        <w:pStyle w:val="Akapitzlist"/>
        <w:spacing w:line="240" w:lineRule="auto"/>
        <w:ind w:left="567" w:hanging="283"/>
        <w:jc w:val="both"/>
        <w:rPr>
          <w:rFonts w:asciiTheme="minorHAnsi" w:hAnsiTheme="minorHAnsi" w:cstheme="minorHAnsi"/>
          <w:color w:val="000000"/>
          <w:sz w:val="24"/>
          <w:szCs w:val="24"/>
          <w:lang w:eastAsia="pl-PL"/>
        </w:rPr>
      </w:pPr>
      <w:r>
        <w:rPr>
          <w:rFonts w:asciiTheme="minorHAnsi" w:hAnsiTheme="minorHAnsi" w:cstheme="minorHAnsi"/>
          <w:color w:val="000000"/>
          <w:sz w:val="24"/>
          <w:szCs w:val="24"/>
          <w:lang w:eastAsia="pl-PL"/>
        </w:rPr>
        <w:t xml:space="preserve">1) </w:t>
      </w:r>
      <w:r w:rsidR="006700EC" w:rsidRPr="00362DBA">
        <w:rPr>
          <w:rFonts w:asciiTheme="minorHAnsi" w:hAnsiTheme="minorHAnsi" w:cstheme="minorHAnsi"/>
          <w:color w:val="000000"/>
          <w:sz w:val="24"/>
          <w:szCs w:val="24"/>
          <w:lang w:eastAsia="pl-PL"/>
        </w:rPr>
        <w:t xml:space="preserve">Zamawiający zastrzega sobie prawo rozliczenia płatności wynikających z umowy za pośrednictwem metody podzielonej płatności (ang. </w:t>
      </w:r>
      <w:proofErr w:type="spellStart"/>
      <w:r w:rsidR="006700EC" w:rsidRPr="00362DBA">
        <w:rPr>
          <w:rFonts w:asciiTheme="minorHAnsi" w:hAnsiTheme="minorHAnsi" w:cstheme="minorHAnsi"/>
          <w:color w:val="000000"/>
          <w:sz w:val="24"/>
          <w:szCs w:val="24"/>
          <w:lang w:eastAsia="pl-PL"/>
        </w:rPr>
        <w:t>split</w:t>
      </w:r>
      <w:proofErr w:type="spellEnd"/>
      <w:r w:rsidR="006700EC" w:rsidRPr="00362DBA">
        <w:rPr>
          <w:rFonts w:asciiTheme="minorHAnsi" w:hAnsiTheme="minorHAnsi" w:cstheme="minorHAnsi"/>
          <w:color w:val="000000"/>
          <w:sz w:val="24"/>
          <w:szCs w:val="24"/>
          <w:lang w:eastAsia="pl-PL"/>
        </w:rPr>
        <w:t xml:space="preserve"> </w:t>
      </w:r>
      <w:proofErr w:type="spellStart"/>
      <w:r w:rsidR="006700EC" w:rsidRPr="00362DBA">
        <w:rPr>
          <w:rFonts w:asciiTheme="minorHAnsi" w:hAnsiTheme="minorHAnsi" w:cstheme="minorHAnsi"/>
          <w:color w:val="000000"/>
          <w:sz w:val="24"/>
          <w:szCs w:val="24"/>
          <w:lang w:eastAsia="pl-PL"/>
        </w:rPr>
        <w:t>payment</w:t>
      </w:r>
      <w:proofErr w:type="spellEnd"/>
      <w:r w:rsidR="006700EC" w:rsidRPr="00362DBA">
        <w:rPr>
          <w:rFonts w:asciiTheme="minorHAnsi" w:hAnsiTheme="minorHAnsi" w:cstheme="minorHAnsi"/>
          <w:color w:val="000000"/>
          <w:sz w:val="24"/>
          <w:szCs w:val="24"/>
          <w:lang w:eastAsia="pl-PL"/>
        </w:rPr>
        <w:t>) przewidzianego w przepisach ustawy o podatku od towarów i usług.</w:t>
      </w:r>
    </w:p>
    <w:p w14:paraId="24120B56" w14:textId="68A8629E" w:rsidR="006700EC" w:rsidRPr="00362DBA" w:rsidRDefault="00362DBA" w:rsidP="00362DBA">
      <w:pPr>
        <w:ind w:left="709" w:hanging="349"/>
        <w:jc w:val="both"/>
        <w:rPr>
          <w:rFonts w:asciiTheme="minorHAnsi" w:hAnsiTheme="minorHAnsi" w:cstheme="minorHAnsi"/>
          <w:color w:val="000000"/>
          <w:u w:val="none"/>
          <w:lang w:eastAsia="pl-PL"/>
        </w:rPr>
      </w:pPr>
      <w:r w:rsidRPr="00362DBA">
        <w:rPr>
          <w:rFonts w:asciiTheme="minorHAnsi" w:hAnsiTheme="minorHAnsi" w:cstheme="minorHAnsi"/>
          <w:color w:val="000000"/>
          <w:u w:val="none"/>
          <w:lang w:eastAsia="pl-PL"/>
        </w:rPr>
        <w:t xml:space="preserve">2) </w:t>
      </w:r>
      <w:r w:rsidR="006700EC" w:rsidRPr="00362DBA">
        <w:rPr>
          <w:rFonts w:asciiTheme="minorHAnsi" w:hAnsiTheme="minorHAnsi" w:cstheme="minorHAnsi"/>
          <w:color w:val="000000"/>
          <w:u w:val="none"/>
          <w:lang w:eastAsia="pl-PL"/>
        </w:rPr>
        <w:t xml:space="preserve">Wykonawca oświadcza, że rachunek bankowy na który będą dokonywane płatności </w:t>
      </w:r>
      <w:r w:rsidR="006700EC" w:rsidRPr="00362DBA">
        <w:rPr>
          <w:rFonts w:asciiTheme="minorHAnsi" w:hAnsiTheme="minorHAnsi" w:cstheme="minorHAnsi"/>
          <w:color w:val="000000"/>
          <w:u w:val="none"/>
          <w:lang w:eastAsia="pl-PL"/>
        </w:rPr>
        <w:br/>
        <w:t>to nr…………………………………. .</w:t>
      </w:r>
    </w:p>
    <w:p w14:paraId="6349BB2E" w14:textId="3E68EBE9" w:rsidR="006700EC" w:rsidRPr="00362DBA" w:rsidRDefault="006700EC" w:rsidP="00362DBA">
      <w:pPr>
        <w:pStyle w:val="Akapitzlist"/>
        <w:numPr>
          <w:ilvl w:val="1"/>
          <w:numId w:val="32"/>
        </w:numPr>
        <w:jc w:val="both"/>
        <w:rPr>
          <w:rFonts w:asciiTheme="minorHAnsi" w:hAnsiTheme="minorHAnsi" w:cstheme="minorHAnsi"/>
          <w:color w:val="000000"/>
          <w:sz w:val="24"/>
          <w:szCs w:val="24"/>
          <w:lang w:eastAsia="pl-PL"/>
        </w:rPr>
      </w:pPr>
      <w:r w:rsidRPr="00362DBA">
        <w:rPr>
          <w:rFonts w:asciiTheme="minorHAnsi" w:hAnsiTheme="minorHAnsi" w:cstheme="minorHAnsi"/>
          <w:color w:val="000000"/>
          <w:sz w:val="24"/>
          <w:szCs w:val="24"/>
          <w:lang w:eastAsia="pl-PL"/>
        </w:rPr>
        <w:t>jest rachunkiem umożliwiającym płatność w ramach mechanizmu podzielonej płatności, o którym mowa powyżej</w:t>
      </w:r>
    </w:p>
    <w:p w14:paraId="1E9EC4DB" w14:textId="3471EAB4" w:rsidR="006700EC" w:rsidRPr="00362DBA" w:rsidRDefault="006700EC" w:rsidP="00362DBA">
      <w:pPr>
        <w:pStyle w:val="Akapitzlist"/>
        <w:numPr>
          <w:ilvl w:val="1"/>
          <w:numId w:val="32"/>
        </w:numPr>
        <w:spacing w:line="240" w:lineRule="auto"/>
        <w:ind w:left="993" w:hanging="284"/>
        <w:jc w:val="both"/>
        <w:rPr>
          <w:rFonts w:asciiTheme="minorHAnsi" w:hAnsiTheme="minorHAnsi" w:cstheme="minorHAnsi"/>
          <w:color w:val="000000"/>
          <w:sz w:val="24"/>
          <w:szCs w:val="24"/>
          <w:lang w:eastAsia="pl-PL"/>
        </w:rPr>
      </w:pPr>
      <w:r w:rsidRPr="00362DBA">
        <w:rPr>
          <w:rFonts w:asciiTheme="minorHAnsi" w:hAnsiTheme="minorHAnsi" w:cstheme="minorHAnsi"/>
          <w:color w:val="000000"/>
          <w:sz w:val="24"/>
          <w:szCs w:val="24"/>
          <w:lang w:eastAsia="pl-PL"/>
        </w:rPr>
        <w:t xml:space="preserve">jest rachunkiem znajdującym się w elektronicznym wykazie podmiotów prowadzonym od 1 września 2019 r. przez Szefa Krajowej Administracji Skarbowej, </w:t>
      </w:r>
      <w:r w:rsidR="00362DBA">
        <w:rPr>
          <w:rFonts w:asciiTheme="minorHAnsi" w:hAnsiTheme="minorHAnsi" w:cstheme="minorHAnsi"/>
          <w:color w:val="000000"/>
          <w:sz w:val="24"/>
          <w:szCs w:val="24"/>
          <w:lang w:eastAsia="pl-PL"/>
        </w:rPr>
        <w:br/>
      </w:r>
      <w:r w:rsidRPr="00362DBA">
        <w:rPr>
          <w:rFonts w:asciiTheme="minorHAnsi" w:hAnsiTheme="minorHAnsi" w:cstheme="minorHAnsi"/>
          <w:color w:val="000000"/>
          <w:sz w:val="24"/>
          <w:szCs w:val="24"/>
          <w:lang w:eastAsia="pl-PL"/>
        </w:rPr>
        <w:t>o którym mowa w ustawie o podatku od towarów i usług</w:t>
      </w:r>
      <w:r w:rsidR="006D1BF1">
        <w:rPr>
          <w:rFonts w:asciiTheme="minorHAnsi" w:hAnsiTheme="minorHAnsi" w:cstheme="minorHAnsi"/>
          <w:color w:val="000000"/>
          <w:sz w:val="24"/>
          <w:szCs w:val="24"/>
          <w:lang w:eastAsia="pl-PL"/>
        </w:rPr>
        <w:t xml:space="preserve"> (tzw. Biała Lista podatników VAT).</w:t>
      </w:r>
    </w:p>
    <w:p w14:paraId="4BF2C3AC" w14:textId="0DC6532B" w:rsidR="006700EC" w:rsidRPr="00362DBA" w:rsidRDefault="006700EC" w:rsidP="00362DBA">
      <w:pPr>
        <w:pStyle w:val="Akapitzlist"/>
        <w:numPr>
          <w:ilvl w:val="0"/>
          <w:numId w:val="62"/>
        </w:numPr>
        <w:jc w:val="both"/>
        <w:rPr>
          <w:rFonts w:asciiTheme="minorHAnsi" w:hAnsiTheme="minorHAnsi" w:cstheme="minorHAnsi"/>
          <w:color w:val="000000"/>
          <w:sz w:val="24"/>
          <w:szCs w:val="24"/>
          <w:lang w:eastAsia="pl-PL"/>
        </w:rPr>
      </w:pPr>
      <w:r w:rsidRPr="00362DBA">
        <w:rPr>
          <w:rFonts w:asciiTheme="minorHAnsi" w:hAnsiTheme="minorHAnsi" w:cstheme="minorHAnsi"/>
          <w:color w:val="000000"/>
          <w:sz w:val="24"/>
          <w:szCs w:val="24"/>
          <w:lang w:eastAsia="pl-PL"/>
        </w:rPr>
        <w:t>W przypadku wskazania przez Wykonawcę na fakturze rachunku bankowego nie 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3B498D94" w14:textId="0040473E" w:rsidR="006700EC" w:rsidRPr="00362DBA" w:rsidRDefault="006700EC" w:rsidP="00362DBA">
      <w:pPr>
        <w:pStyle w:val="Akapitzlist"/>
        <w:numPr>
          <w:ilvl w:val="0"/>
          <w:numId w:val="62"/>
        </w:numPr>
        <w:jc w:val="both"/>
        <w:rPr>
          <w:rFonts w:asciiTheme="minorHAnsi" w:hAnsiTheme="minorHAnsi" w:cstheme="minorHAnsi"/>
          <w:color w:val="000000"/>
          <w:sz w:val="24"/>
          <w:szCs w:val="24"/>
          <w:lang w:eastAsia="pl-PL"/>
        </w:rPr>
      </w:pPr>
      <w:r w:rsidRPr="00362DBA">
        <w:rPr>
          <w:rFonts w:asciiTheme="minorHAnsi" w:hAnsiTheme="minorHAnsi" w:cstheme="minorHAnsi"/>
          <w:color w:val="000000"/>
          <w:sz w:val="24"/>
          <w:szCs w:val="24"/>
          <w:lang w:eastAsia="pl-PL"/>
        </w:rPr>
        <w:t xml:space="preserve">W przypadku gdy rachunek bankowy wykonawcy nie spełnia warunków określonych </w:t>
      </w:r>
      <w:r w:rsidRPr="00362DBA">
        <w:rPr>
          <w:rFonts w:asciiTheme="minorHAnsi" w:hAnsiTheme="minorHAnsi" w:cstheme="minorHAnsi"/>
          <w:color w:val="000000"/>
          <w:sz w:val="24"/>
          <w:szCs w:val="24"/>
          <w:lang w:eastAsia="pl-PL"/>
        </w:rPr>
        <w:br/>
        <w:t>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4D11BAE" w14:textId="77777777" w:rsidR="00362DBA" w:rsidRPr="00362DBA" w:rsidRDefault="00362DBA" w:rsidP="00362DBA">
      <w:pPr>
        <w:pStyle w:val="Akapitzlist"/>
        <w:jc w:val="both"/>
        <w:rPr>
          <w:rFonts w:asciiTheme="minorHAnsi" w:hAnsiTheme="minorHAnsi" w:cstheme="minorHAnsi"/>
          <w:color w:val="000000"/>
          <w:sz w:val="24"/>
          <w:szCs w:val="24"/>
          <w:lang w:eastAsia="pl-PL"/>
        </w:rPr>
      </w:pPr>
    </w:p>
    <w:p w14:paraId="6CED9837" w14:textId="6B2E6325" w:rsidR="00384E0C" w:rsidRPr="00661431" w:rsidRDefault="002A3A21" w:rsidP="00270F08">
      <w:pPr>
        <w:pStyle w:val="Standard"/>
        <w:tabs>
          <w:tab w:val="left" w:pos="426"/>
        </w:tabs>
        <w:spacing w:line="240" w:lineRule="auto"/>
        <w:jc w:val="center"/>
        <w:rPr>
          <w:rFonts w:asciiTheme="minorHAnsi" w:hAnsiTheme="minorHAnsi" w:cstheme="minorHAnsi"/>
          <w:sz w:val="24"/>
          <w:szCs w:val="24"/>
        </w:rPr>
      </w:pPr>
      <w:r w:rsidRPr="00661431">
        <w:rPr>
          <w:rFonts w:asciiTheme="minorHAnsi" w:hAnsiTheme="minorHAnsi" w:cstheme="minorHAnsi"/>
          <w:b/>
          <w:bCs/>
          <w:sz w:val="24"/>
          <w:szCs w:val="24"/>
          <w:lang w:eastAsia="pl-PL"/>
        </w:rPr>
        <w:t>§ 4</w:t>
      </w:r>
    </w:p>
    <w:p w14:paraId="3E73268F" w14:textId="354E26AF" w:rsidR="00270F08" w:rsidRPr="00661431" w:rsidRDefault="009E2EB8" w:rsidP="00661431">
      <w:pPr>
        <w:pStyle w:val="Standard"/>
        <w:spacing w:line="240" w:lineRule="auto"/>
        <w:jc w:val="center"/>
        <w:rPr>
          <w:rFonts w:asciiTheme="minorHAnsi" w:hAnsiTheme="minorHAnsi" w:cstheme="minorHAnsi"/>
          <w:b/>
          <w:bCs/>
          <w:sz w:val="24"/>
          <w:szCs w:val="24"/>
          <w:lang w:eastAsia="pl-PL"/>
        </w:rPr>
      </w:pPr>
      <w:r w:rsidRPr="00661431">
        <w:rPr>
          <w:rFonts w:asciiTheme="minorHAnsi" w:hAnsiTheme="minorHAnsi" w:cstheme="minorHAnsi"/>
          <w:b/>
          <w:bCs/>
          <w:sz w:val="24"/>
          <w:szCs w:val="24"/>
          <w:lang w:eastAsia="pl-PL"/>
        </w:rPr>
        <w:t>Koordynacja umowy</w:t>
      </w:r>
    </w:p>
    <w:p w14:paraId="3EF83A08" w14:textId="77777777" w:rsidR="00F22719" w:rsidRPr="00661431" w:rsidRDefault="00F22719" w:rsidP="00270F08">
      <w:pPr>
        <w:pStyle w:val="Standard"/>
        <w:numPr>
          <w:ilvl w:val="0"/>
          <w:numId w:val="38"/>
        </w:numPr>
        <w:spacing w:line="240" w:lineRule="auto"/>
        <w:ind w:left="426"/>
        <w:jc w:val="both"/>
        <w:rPr>
          <w:rFonts w:asciiTheme="minorHAnsi" w:hAnsiTheme="minorHAnsi" w:cstheme="minorHAnsi"/>
          <w:sz w:val="24"/>
          <w:szCs w:val="24"/>
          <w:lang w:eastAsia="pl-PL"/>
        </w:rPr>
      </w:pPr>
      <w:r w:rsidRPr="00661431">
        <w:rPr>
          <w:rFonts w:asciiTheme="minorHAnsi" w:hAnsiTheme="minorHAnsi" w:cstheme="minorHAnsi"/>
          <w:sz w:val="24"/>
          <w:szCs w:val="24"/>
          <w:lang w:eastAsia="pl-PL"/>
        </w:rPr>
        <w:t>Strony ustanawiają osoby upoważnione do kontaktów i nadzoru nad realizacją przedmiotu umowy: </w:t>
      </w:r>
    </w:p>
    <w:p w14:paraId="53D72856" w14:textId="77777777" w:rsidR="00F22719" w:rsidRPr="00661431" w:rsidRDefault="00F22719" w:rsidP="00270F08">
      <w:pPr>
        <w:pStyle w:val="Standard"/>
        <w:numPr>
          <w:ilvl w:val="0"/>
          <w:numId w:val="39"/>
        </w:numPr>
        <w:spacing w:line="240" w:lineRule="auto"/>
        <w:ind w:left="709" w:hanging="283"/>
        <w:jc w:val="both"/>
        <w:rPr>
          <w:rFonts w:asciiTheme="minorHAnsi" w:hAnsiTheme="minorHAnsi" w:cstheme="minorHAnsi"/>
          <w:sz w:val="24"/>
          <w:szCs w:val="24"/>
          <w:lang w:eastAsia="pl-PL"/>
        </w:rPr>
      </w:pPr>
      <w:r w:rsidRPr="00661431">
        <w:rPr>
          <w:rFonts w:asciiTheme="minorHAnsi" w:hAnsiTheme="minorHAnsi" w:cstheme="minorHAnsi"/>
          <w:sz w:val="24"/>
          <w:szCs w:val="24"/>
          <w:lang w:eastAsia="pl-PL"/>
        </w:rPr>
        <w:t>Z ramienia Wykonawcy: …………………………….., tel. …………………………….. </w:t>
      </w:r>
    </w:p>
    <w:p w14:paraId="00334682" w14:textId="72099041" w:rsidR="00F22719" w:rsidRPr="00661431" w:rsidRDefault="00F22719" w:rsidP="00270F08">
      <w:pPr>
        <w:pStyle w:val="Standard"/>
        <w:numPr>
          <w:ilvl w:val="0"/>
          <w:numId w:val="39"/>
        </w:numPr>
        <w:spacing w:line="240" w:lineRule="auto"/>
        <w:ind w:left="709" w:hanging="283"/>
        <w:jc w:val="both"/>
        <w:rPr>
          <w:rFonts w:asciiTheme="minorHAnsi" w:hAnsiTheme="minorHAnsi" w:cstheme="minorHAnsi"/>
          <w:sz w:val="24"/>
          <w:szCs w:val="24"/>
          <w:lang w:eastAsia="pl-PL"/>
        </w:rPr>
      </w:pPr>
      <w:r w:rsidRPr="00661431">
        <w:rPr>
          <w:rFonts w:asciiTheme="minorHAnsi" w:hAnsiTheme="minorHAnsi" w:cstheme="minorHAnsi"/>
          <w:sz w:val="24"/>
          <w:szCs w:val="24"/>
          <w:lang w:eastAsia="pl-PL"/>
        </w:rPr>
        <w:t>Z ramienia Zamawiającego</w:t>
      </w:r>
      <w:r w:rsidR="00270F08" w:rsidRPr="00661431">
        <w:rPr>
          <w:rFonts w:asciiTheme="minorHAnsi" w:hAnsiTheme="minorHAnsi" w:cstheme="minorHAnsi"/>
          <w:sz w:val="24"/>
          <w:szCs w:val="24"/>
          <w:lang w:eastAsia="pl-PL"/>
        </w:rPr>
        <w:t>:</w:t>
      </w:r>
      <w:r w:rsidRPr="00661431">
        <w:rPr>
          <w:rFonts w:asciiTheme="minorHAnsi" w:hAnsiTheme="minorHAnsi" w:cstheme="minorHAnsi"/>
          <w:sz w:val="24"/>
          <w:szCs w:val="24"/>
          <w:lang w:eastAsia="pl-PL"/>
        </w:rPr>
        <w:t> </w:t>
      </w:r>
      <w:r w:rsidR="000E59DD" w:rsidRPr="00661431">
        <w:rPr>
          <w:rFonts w:asciiTheme="minorHAnsi" w:hAnsiTheme="minorHAnsi" w:cstheme="minorHAnsi"/>
          <w:b/>
          <w:bCs/>
          <w:sz w:val="24"/>
          <w:szCs w:val="24"/>
          <w:lang w:eastAsia="pl-PL"/>
        </w:rPr>
        <w:t>…………………….</w:t>
      </w:r>
      <w:r w:rsidRPr="00661431">
        <w:rPr>
          <w:rFonts w:asciiTheme="minorHAnsi" w:hAnsiTheme="minorHAnsi" w:cstheme="minorHAnsi"/>
          <w:sz w:val="24"/>
          <w:szCs w:val="24"/>
          <w:lang w:eastAsia="pl-PL"/>
        </w:rPr>
        <w:t>, tel. ……………………………. </w:t>
      </w:r>
    </w:p>
    <w:p w14:paraId="4A24A5D8" w14:textId="77777777" w:rsidR="00F22719" w:rsidRPr="00661431" w:rsidRDefault="00F22719" w:rsidP="00270F08">
      <w:pPr>
        <w:pStyle w:val="Standard"/>
        <w:numPr>
          <w:ilvl w:val="0"/>
          <w:numId w:val="38"/>
        </w:numPr>
        <w:spacing w:line="240" w:lineRule="auto"/>
        <w:ind w:left="426"/>
        <w:jc w:val="both"/>
        <w:rPr>
          <w:rFonts w:asciiTheme="minorHAnsi" w:hAnsiTheme="minorHAnsi" w:cstheme="minorHAnsi"/>
          <w:sz w:val="24"/>
          <w:szCs w:val="24"/>
          <w:lang w:eastAsia="pl-PL"/>
        </w:rPr>
      </w:pPr>
      <w:r w:rsidRPr="00661431">
        <w:rPr>
          <w:rFonts w:asciiTheme="minorHAnsi" w:hAnsiTheme="minorHAnsi" w:cstheme="minorHAnsi"/>
          <w:sz w:val="24"/>
          <w:szCs w:val="24"/>
          <w:lang w:eastAsia="pl-PL"/>
        </w:rPr>
        <w:t>W wypadku konieczności zmiany osób wskazanych w ust. 1 i 2, nie jest konieczna zmiana niniejszej Umowy.</w:t>
      </w:r>
    </w:p>
    <w:p w14:paraId="7AFB2748" w14:textId="5FAEACAB" w:rsidR="00F22719" w:rsidRPr="00661431" w:rsidRDefault="00F22719" w:rsidP="00270F08">
      <w:pPr>
        <w:pStyle w:val="Standard"/>
        <w:numPr>
          <w:ilvl w:val="0"/>
          <w:numId w:val="38"/>
        </w:numPr>
        <w:spacing w:line="240" w:lineRule="auto"/>
        <w:ind w:left="426"/>
        <w:jc w:val="both"/>
        <w:rPr>
          <w:rFonts w:asciiTheme="minorHAnsi" w:hAnsiTheme="minorHAnsi" w:cstheme="minorHAnsi"/>
          <w:sz w:val="24"/>
          <w:szCs w:val="24"/>
          <w:lang w:eastAsia="pl-PL"/>
        </w:rPr>
      </w:pPr>
      <w:r w:rsidRPr="00661431">
        <w:rPr>
          <w:rFonts w:asciiTheme="minorHAnsi" w:hAnsiTheme="minorHAnsi" w:cstheme="minorHAnsi"/>
          <w:sz w:val="24"/>
          <w:szCs w:val="24"/>
          <w:lang w:eastAsia="pl-PL"/>
        </w:rPr>
        <w:t xml:space="preserve">Strony dopuszczają wzajemną korespondencje za pośrednictwem poczty elektronicznej. Zamawiający wskazuje, że jego adres e-mail właściwy do korespondencji to: </w:t>
      </w:r>
      <w:r w:rsidR="00AA094A" w:rsidRPr="00661431">
        <w:rPr>
          <w:rFonts w:asciiTheme="minorHAnsi" w:hAnsiTheme="minorHAnsi" w:cstheme="minorHAnsi"/>
          <w:sz w:val="24"/>
          <w:szCs w:val="24"/>
          <w:lang w:eastAsia="pl-PL"/>
        </w:rPr>
        <w:t>………………….</w:t>
      </w:r>
      <w:r w:rsidRPr="00661431">
        <w:rPr>
          <w:rFonts w:asciiTheme="minorHAnsi" w:hAnsiTheme="minorHAnsi" w:cstheme="minorHAnsi"/>
          <w:color w:val="C00000"/>
          <w:sz w:val="24"/>
          <w:szCs w:val="24"/>
          <w:lang w:eastAsia="pl-PL"/>
        </w:rPr>
        <w:t xml:space="preserve"> </w:t>
      </w:r>
      <w:r w:rsidRPr="00661431">
        <w:rPr>
          <w:rFonts w:asciiTheme="minorHAnsi" w:hAnsiTheme="minorHAnsi" w:cstheme="minorHAnsi"/>
          <w:sz w:val="24"/>
          <w:szCs w:val="24"/>
          <w:lang w:eastAsia="pl-PL"/>
        </w:rPr>
        <w:lastRenderedPageBreak/>
        <w:t xml:space="preserve">Wykonawca wskazuje, że jego adres e-mail właściwy do korespondencji to e-mail: ………………………….. </w:t>
      </w:r>
    </w:p>
    <w:p w14:paraId="101EFF41" w14:textId="77777777" w:rsidR="00F22719" w:rsidRPr="00661431" w:rsidRDefault="00F22719" w:rsidP="00270F08">
      <w:pPr>
        <w:pStyle w:val="Standard"/>
        <w:numPr>
          <w:ilvl w:val="0"/>
          <w:numId w:val="38"/>
        </w:numPr>
        <w:spacing w:line="240" w:lineRule="auto"/>
        <w:ind w:left="426"/>
        <w:jc w:val="both"/>
        <w:rPr>
          <w:rFonts w:asciiTheme="minorHAnsi" w:hAnsiTheme="minorHAnsi" w:cstheme="minorHAnsi"/>
          <w:sz w:val="24"/>
          <w:szCs w:val="24"/>
          <w:lang w:eastAsia="pl-PL"/>
        </w:rPr>
      </w:pPr>
      <w:r w:rsidRPr="00661431">
        <w:rPr>
          <w:rFonts w:asciiTheme="minorHAnsi" w:hAnsiTheme="minorHAnsi" w:cstheme="minorHAnsi"/>
          <w:sz w:val="24"/>
          <w:szCs w:val="24"/>
          <w:lang w:eastAsia="pl-PL"/>
        </w:rPr>
        <w:t>Adresy wskazane w ust. 3 są właściwe do doręczeń. Strony są zobowiązane do wzajemnego informowania się o zmianie adresu właściwego do korespondencji, pod rygorem uznania pisma wysłanego na ostatnio wskazany adres za skutecznie doręczone.</w:t>
      </w:r>
    </w:p>
    <w:p w14:paraId="7D64A0BD" w14:textId="77777777" w:rsidR="007E2F00" w:rsidRPr="00661431" w:rsidRDefault="007E2F00" w:rsidP="00B24596">
      <w:pPr>
        <w:pStyle w:val="Standard"/>
        <w:spacing w:after="120" w:line="276" w:lineRule="auto"/>
        <w:jc w:val="center"/>
        <w:rPr>
          <w:rFonts w:asciiTheme="minorHAnsi" w:hAnsiTheme="minorHAnsi" w:cstheme="minorHAnsi"/>
          <w:b/>
          <w:bCs/>
          <w:sz w:val="24"/>
          <w:szCs w:val="24"/>
          <w:lang w:eastAsia="pl-PL"/>
        </w:rPr>
      </w:pPr>
    </w:p>
    <w:p w14:paraId="26904552" w14:textId="63F65D42" w:rsidR="00384E0C" w:rsidRPr="00661431" w:rsidRDefault="002A3A21" w:rsidP="00270F08">
      <w:pPr>
        <w:pStyle w:val="Standard"/>
        <w:spacing w:line="240" w:lineRule="auto"/>
        <w:jc w:val="center"/>
        <w:rPr>
          <w:rFonts w:asciiTheme="minorHAnsi" w:hAnsiTheme="minorHAnsi" w:cstheme="minorHAnsi"/>
          <w:sz w:val="24"/>
          <w:szCs w:val="24"/>
        </w:rPr>
      </w:pPr>
      <w:r w:rsidRPr="00661431">
        <w:rPr>
          <w:rFonts w:asciiTheme="minorHAnsi" w:hAnsiTheme="minorHAnsi" w:cstheme="minorHAnsi"/>
          <w:b/>
          <w:bCs/>
          <w:sz w:val="24"/>
          <w:szCs w:val="24"/>
          <w:lang w:eastAsia="pl-PL"/>
        </w:rPr>
        <w:t>§ 5</w:t>
      </w:r>
    </w:p>
    <w:p w14:paraId="73FB8867" w14:textId="122ED607" w:rsidR="00270F08" w:rsidRPr="00661431" w:rsidRDefault="009E2EB8" w:rsidP="00661431">
      <w:pPr>
        <w:pStyle w:val="Standard"/>
        <w:spacing w:line="240" w:lineRule="auto"/>
        <w:jc w:val="center"/>
        <w:rPr>
          <w:rFonts w:asciiTheme="minorHAnsi" w:hAnsiTheme="minorHAnsi" w:cstheme="minorHAnsi"/>
          <w:b/>
          <w:bCs/>
          <w:sz w:val="24"/>
          <w:szCs w:val="24"/>
          <w:lang w:eastAsia="pl-PL"/>
        </w:rPr>
      </w:pPr>
      <w:r w:rsidRPr="00661431">
        <w:rPr>
          <w:rFonts w:asciiTheme="minorHAnsi" w:hAnsiTheme="minorHAnsi" w:cstheme="minorHAnsi"/>
          <w:b/>
          <w:bCs/>
          <w:sz w:val="24"/>
          <w:szCs w:val="24"/>
          <w:lang w:eastAsia="pl-PL"/>
        </w:rPr>
        <w:t>Termin wydania przedmiotu umowy</w:t>
      </w:r>
    </w:p>
    <w:p w14:paraId="159D6C72" w14:textId="7F55EBB7" w:rsidR="00F22719" w:rsidRPr="00661431" w:rsidRDefault="00F22719" w:rsidP="00270F08">
      <w:pPr>
        <w:pStyle w:val="Akapitzlist"/>
        <w:numPr>
          <w:ilvl w:val="0"/>
          <w:numId w:val="34"/>
        </w:numPr>
        <w:spacing w:line="240" w:lineRule="auto"/>
        <w:ind w:left="284" w:hanging="284"/>
        <w:rPr>
          <w:rFonts w:asciiTheme="minorHAnsi" w:hAnsiTheme="minorHAnsi" w:cstheme="minorHAnsi"/>
          <w:b/>
          <w:bCs/>
          <w:sz w:val="24"/>
          <w:szCs w:val="24"/>
        </w:rPr>
      </w:pPr>
      <w:r w:rsidRPr="00661431">
        <w:rPr>
          <w:rFonts w:asciiTheme="minorHAnsi" w:hAnsiTheme="minorHAnsi" w:cstheme="minorHAnsi"/>
          <w:sz w:val="24"/>
          <w:szCs w:val="24"/>
        </w:rPr>
        <w:t>Wykonawca zobowiązuje się wykonać przedmiot umowy w terminie</w:t>
      </w:r>
      <w:r w:rsidR="0052120A" w:rsidRPr="00661431">
        <w:rPr>
          <w:rFonts w:asciiTheme="minorHAnsi" w:hAnsiTheme="minorHAnsi" w:cstheme="minorHAnsi"/>
          <w:sz w:val="24"/>
          <w:szCs w:val="24"/>
        </w:rPr>
        <w:t xml:space="preserve"> </w:t>
      </w:r>
      <w:r w:rsidR="00307294" w:rsidRPr="00661431">
        <w:rPr>
          <w:rFonts w:asciiTheme="minorHAnsi" w:hAnsiTheme="minorHAnsi" w:cstheme="minorHAnsi"/>
          <w:sz w:val="24"/>
          <w:szCs w:val="24"/>
        </w:rPr>
        <w:t xml:space="preserve">do </w:t>
      </w:r>
      <w:r w:rsidR="00270F08" w:rsidRPr="00661431">
        <w:rPr>
          <w:rFonts w:asciiTheme="minorHAnsi" w:hAnsiTheme="minorHAnsi" w:cstheme="minorHAnsi"/>
          <w:b/>
          <w:sz w:val="24"/>
          <w:szCs w:val="24"/>
        </w:rPr>
        <w:t>15.03.202</w:t>
      </w:r>
      <w:r w:rsidR="00661431">
        <w:rPr>
          <w:rFonts w:asciiTheme="minorHAnsi" w:hAnsiTheme="minorHAnsi" w:cstheme="minorHAnsi"/>
          <w:b/>
          <w:sz w:val="24"/>
          <w:szCs w:val="24"/>
        </w:rPr>
        <w:t>6</w:t>
      </w:r>
      <w:r w:rsidR="00270F08" w:rsidRPr="00661431">
        <w:rPr>
          <w:rFonts w:asciiTheme="minorHAnsi" w:hAnsiTheme="minorHAnsi" w:cstheme="minorHAnsi"/>
          <w:b/>
          <w:sz w:val="24"/>
          <w:szCs w:val="24"/>
        </w:rPr>
        <w:t xml:space="preserve"> r.</w:t>
      </w:r>
    </w:p>
    <w:p w14:paraId="2C809BC6" w14:textId="51A25C42" w:rsidR="00384E0C" w:rsidRPr="00661431" w:rsidRDefault="009E2EB8" w:rsidP="00270F08">
      <w:pPr>
        <w:pStyle w:val="Akapitzlist"/>
        <w:numPr>
          <w:ilvl w:val="0"/>
          <w:numId w:val="34"/>
        </w:numPr>
        <w:spacing w:line="240" w:lineRule="auto"/>
        <w:ind w:left="284" w:hanging="284"/>
        <w:rPr>
          <w:rFonts w:asciiTheme="minorHAnsi" w:hAnsiTheme="minorHAnsi" w:cstheme="minorHAnsi"/>
          <w:sz w:val="24"/>
          <w:szCs w:val="24"/>
        </w:rPr>
      </w:pPr>
      <w:r w:rsidRPr="00661431">
        <w:rPr>
          <w:rFonts w:asciiTheme="minorHAnsi" w:hAnsiTheme="minorHAnsi" w:cstheme="minorHAnsi"/>
          <w:sz w:val="24"/>
          <w:szCs w:val="24"/>
          <w:lang w:eastAsia="pl-PL"/>
        </w:rPr>
        <w:t xml:space="preserve">Potwierdzeniem wykonania przedmiotu umowy w terminie, jest protokół odbioru, </w:t>
      </w:r>
      <w:r w:rsidR="00270F08" w:rsidRPr="00661431">
        <w:rPr>
          <w:rFonts w:asciiTheme="minorHAnsi" w:hAnsiTheme="minorHAnsi" w:cstheme="minorHAnsi"/>
          <w:sz w:val="24"/>
          <w:szCs w:val="24"/>
          <w:lang w:eastAsia="pl-PL"/>
        </w:rPr>
        <w:t xml:space="preserve"> </w:t>
      </w:r>
      <w:r w:rsidRPr="00661431">
        <w:rPr>
          <w:rFonts w:asciiTheme="minorHAnsi" w:hAnsiTheme="minorHAnsi" w:cstheme="minorHAnsi"/>
          <w:sz w:val="24"/>
          <w:szCs w:val="24"/>
          <w:lang w:eastAsia="pl-PL"/>
        </w:rPr>
        <w:t xml:space="preserve">o którym mowa w § 3 ust. </w:t>
      </w:r>
      <w:r w:rsidR="00307294" w:rsidRPr="00661431">
        <w:rPr>
          <w:rFonts w:asciiTheme="minorHAnsi" w:hAnsiTheme="minorHAnsi" w:cstheme="minorHAnsi"/>
          <w:sz w:val="24"/>
          <w:szCs w:val="24"/>
          <w:lang w:eastAsia="pl-PL"/>
        </w:rPr>
        <w:t>6</w:t>
      </w:r>
      <w:r w:rsidR="002258CB" w:rsidRPr="00661431">
        <w:rPr>
          <w:rFonts w:asciiTheme="minorHAnsi" w:hAnsiTheme="minorHAnsi" w:cstheme="minorHAnsi"/>
          <w:sz w:val="24"/>
          <w:szCs w:val="24"/>
          <w:lang w:eastAsia="pl-PL"/>
        </w:rPr>
        <w:t xml:space="preserve"> oraz w § 6</w:t>
      </w:r>
      <w:r w:rsidR="006F20ED" w:rsidRPr="00661431">
        <w:rPr>
          <w:rFonts w:asciiTheme="minorHAnsi" w:hAnsiTheme="minorHAnsi" w:cstheme="minorHAnsi"/>
          <w:sz w:val="24"/>
          <w:szCs w:val="24"/>
          <w:lang w:eastAsia="pl-PL"/>
        </w:rPr>
        <w:t xml:space="preserve"> umowy</w:t>
      </w:r>
      <w:r w:rsidRPr="00661431">
        <w:rPr>
          <w:rFonts w:asciiTheme="minorHAnsi" w:hAnsiTheme="minorHAnsi" w:cstheme="minorHAnsi"/>
          <w:sz w:val="24"/>
          <w:szCs w:val="24"/>
          <w:lang w:eastAsia="pl-PL"/>
        </w:rPr>
        <w:t>. </w:t>
      </w:r>
    </w:p>
    <w:p w14:paraId="527064D4" w14:textId="77777777" w:rsidR="00F5605B" w:rsidRPr="00661431" w:rsidRDefault="00F5605B" w:rsidP="00B24596">
      <w:pPr>
        <w:pStyle w:val="Standard"/>
        <w:spacing w:after="120" w:line="276" w:lineRule="auto"/>
        <w:jc w:val="center"/>
        <w:rPr>
          <w:rFonts w:asciiTheme="minorHAnsi" w:hAnsiTheme="minorHAnsi" w:cstheme="minorHAnsi"/>
          <w:b/>
          <w:sz w:val="24"/>
          <w:szCs w:val="24"/>
          <w:lang w:eastAsia="pl-PL"/>
        </w:rPr>
      </w:pPr>
    </w:p>
    <w:p w14:paraId="5CE4D06C" w14:textId="7D7972F1" w:rsidR="00384E0C" w:rsidRPr="00661431" w:rsidRDefault="007E2F00" w:rsidP="00270F08">
      <w:pPr>
        <w:pStyle w:val="Standard"/>
        <w:spacing w:line="240" w:lineRule="auto"/>
        <w:jc w:val="center"/>
        <w:rPr>
          <w:rFonts w:asciiTheme="minorHAnsi" w:hAnsiTheme="minorHAnsi" w:cstheme="minorHAnsi"/>
          <w:sz w:val="24"/>
          <w:szCs w:val="24"/>
        </w:rPr>
      </w:pPr>
      <w:r w:rsidRPr="00661431">
        <w:rPr>
          <w:rFonts w:asciiTheme="minorHAnsi" w:hAnsiTheme="minorHAnsi" w:cstheme="minorHAnsi"/>
          <w:b/>
          <w:sz w:val="24"/>
          <w:szCs w:val="24"/>
          <w:lang w:eastAsia="pl-PL"/>
        </w:rPr>
        <w:t>§ 6</w:t>
      </w:r>
    </w:p>
    <w:p w14:paraId="4DA26B9B" w14:textId="1E40D3DA" w:rsidR="00270F08" w:rsidRPr="00661431" w:rsidRDefault="009E2EB8" w:rsidP="00661431">
      <w:pPr>
        <w:pStyle w:val="Standard"/>
        <w:spacing w:line="240" w:lineRule="auto"/>
        <w:jc w:val="center"/>
        <w:rPr>
          <w:rFonts w:asciiTheme="minorHAnsi" w:hAnsiTheme="minorHAnsi" w:cstheme="minorHAnsi"/>
          <w:b/>
          <w:bCs/>
          <w:sz w:val="24"/>
          <w:szCs w:val="24"/>
          <w:lang w:eastAsia="pl-PL"/>
        </w:rPr>
      </w:pPr>
      <w:r w:rsidRPr="00661431">
        <w:rPr>
          <w:rFonts w:asciiTheme="minorHAnsi" w:hAnsiTheme="minorHAnsi" w:cstheme="minorHAnsi"/>
          <w:b/>
          <w:bCs/>
          <w:sz w:val="24"/>
          <w:szCs w:val="24"/>
          <w:lang w:eastAsia="pl-PL"/>
        </w:rPr>
        <w:t xml:space="preserve">Odbiór techniczno-jakościowy, wydanie </w:t>
      </w:r>
      <w:r w:rsidR="00002780" w:rsidRPr="00661431">
        <w:rPr>
          <w:rFonts w:asciiTheme="minorHAnsi" w:hAnsiTheme="minorHAnsi" w:cstheme="minorHAnsi"/>
          <w:b/>
          <w:bCs/>
          <w:sz w:val="24"/>
          <w:szCs w:val="24"/>
          <w:lang w:eastAsia="pl-PL"/>
        </w:rPr>
        <w:t>pojazdu</w:t>
      </w:r>
    </w:p>
    <w:p w14:paraId="0F6246D8" w14:textId="1E405C4F" w:rsidR="00140D50" w:rsidRPr="00661431" w:rsidRDefault="00A367FE" w:rsidP="00270F08">
      <w:pPr>
        <w:pStyle w:val="Akapitzlist"/>
        <w:numPr>
          <w:ilvl w:val="0"/>
          <w:numId w:val="35"/>
        </w:numPr>
        <w:spacing w:line="240" w:lineRule="auto"/>
        <w:ind w:left="284" w:hanging="284"/>
        <w:jc w:val="both"/>
        <w:rPr>
          <w:rFonts w:asciiTheme="minorHAnsi" w:hAnsiTheme="minorHAnsi" w:cstheme="minorHAnsi"/>
          <w:sz w:val="24"/>
          <w:szCs w:val="24"/>
        </w:rPr>
      </w:pPr>
      <w:r w:rsidRPr="00661431">
        <w:rPr>
          <w:rFonts w:asciiTheme="minorHAnsi" w:hAnsiTheme="minorHAnsi" w:cstheme="minorHAnsi"/>
          <w:color w:val="000000"/>
          <w:sz w:val="24"/>
          <w:szCs w:val="24"/>
        </w:rPr>
        <w:t xml:space="preserve">Wykonawca zawiadomi Zamawiającego pisemnie z </w:t>
      </w:r>
      <w:r w:rsidR="002258CB" w:rsidRPr="00661431">
        <w:rPr>
          <w:rFonts w:asciiTheme="minorHAnsi" w:hAnsiTheme="minorHAnsi" w:cstheme="minorHAnsi"/>
          <w:color w:val="000000"/>
          <w:sz w:val="24"/>
          <w:szCs w:val="24"/>
        </w:rPr>
        <w:t xml:space="preserve">7-dniowym </w:t>
      </w:r>
      <w:r w:rsidRPr="00661431">
        <w:rPr>
          <w:rFonts w:asciiTheme="minorHAnsi" w:hAnsiTheme="minorHAnsi" w:cstheme="minorHAnsi"/>
          <w:color w:val="000000"/>
          <w:sz w:val="24"/>
          <w:szCs w:val="24"/>
        </w:rPr>
        <w:t>wyprzedzeniem o dacie do</w:t>
      </w:r>
      <w:r w:rsidR="002258CB" w:rsidRPr="00661431">
        <w:rPr>
          <w:rFonts w:asciiTheme="minorHAnsi" w:hAnsiTheme="minorHAnsi" w:cstheme="minorHAnsi"/>
          <w:color w:val="000000"/>
          <w:sz w:val="24"/>
          <w:szCs w:val="24"/>
        </w:rPr>
        <w:t>stawy</w:t>
      </w:r>
      <w:r w:rsidR="00002780" w:rsidRPr="00661431">
        <w:rPr>
          <w:rFonts w:asciiTheme="minorHAnsi" w:hAnsiTheme="minorHAnsi" w:cstheme="minorHAnsi"/>
          <w:color w:val="000000"/>
          <w:sz w:val="24"/>
          <w:szCs w:val="24"/>
        </w:rPr>
        <w:t xml:space="preserve"> autobusu wskazanego w § 1 ust. 1 umowy</w:t>
      </w:r>
      <w:r w:rsidR="002258CB" w:rsidRPr="00661431">
        <w:rPr>
          <w:rFonts w:asciiTheme="minorHAnsi" w:hAnsiTheme="minorHAnsi" w:cstheme="minorHAnsi"/>
          <w:color w:val="000000"/>
          <w:sz w:val="24"/>
          <w:szCs w:val="24"/>
        </w:rPr>
        <w:t>. Upływ 7-</w:t>
      </w:r>
      <w:r w:rsidRPr="00661431">
        <w:rPr>
          <w:rFonts w:asciiTheme="minorHAnsi" w:hAnsiTheme="minorHAnsi" w:cstheme="minorHAnsi"/>
          <w:color w:val="000000"/>
          <w:sz w:val="24"/>
          <w:szCs w:val="24"/>
        </w:rPr>
        <w:t>dniowego okresu przystąpienia do odbioru nie może nas</w:t>
      </w:r>
      <w:r w:rsidR="00140D50" w:rsidRPr="00661431">
        <w:rPr>
          <w:rFonts w:asciiTheme="minorHAnsi" w:hAnsiTheme="minorHAnsi" w:cstheme="minorHAnsi"/>
          <w:color w:val="000000"/>
          <w:sz w:val="24"/>
          <w:szCs w:val="24"/>
        </w:rPr>
        <w:t>tąpić później niż termin wykonania</w:t>
      </w:r>
      <w:r w:rsidRPr="00661431">
        <w:rPr>
          <w:rFonts w:asciiTheme="minorHAnsi" w:hAnsiTheme="minorHAnsi" w:cstheme="minorHAnsi"/>
          <w:color w:val="000000"/>
          <w:sz w:val="24"/>
          <w:szCs w:val="24"/>
        </w:rPr>
        <w:t xml:space="preserve"> przed</w:t>
      </w:r>
      <w:r w:rsidR="00140D50" w:rsidRPr="00661431">
        <w:rPr>
          <w:rFonts w:asciiTheme="minorHAnsi" w:hAnsiTheme="minorHAnsi" w:cstheme="minorHAnsi"/>
          <w:color w:val="000000"/>
          <w:sz w:val="24"/>
          <w:szCs w:val="24"/>
        </w:rPr>
        <w:t>miotu umowy, o którym mowa w § 5</w:t>
      </w:r>
      <w:r w:rsidRPr="00661431">
        <w:rPr>
          <w:rFonts w:asciiTheme="minorHAnsi" w:hAnsiTheme="minorHAnsi" w:cstheme="minorHAnsi"/>
          <w:color w:val="000000"/>
          <w:sz w:val="24"/>
          <w:szCs w:val="24"/>
        </w:rPr>
        <w:t>.</w:t>
      </w:r>
    </w:p>
    <w:p w14:paraId="5DD885D2" w14:textId="2621F727" w:rsidR="00140D50" w:rsidRPr="00661431" w:rsidRDefault="00A367FE" w:rsidP="00270F08">
      <w:pPr>
        <w:pStyle w:val="Akapitzlist"/>
        <w:numPr>
          <w:ilvl w:val="0"/>
          <w:numId w:val="35"/>
        </w:numPr>
        <w:spacing w:line="240" w:lineRule="auto"/>
        <w:ind w:left="284" w:hanging="284"/>
        <w:rPr>
          <w:rFonts w:asciiTheme="minorHAnsi" w:hAnsiTheme="minorHAnsi" w:cstheme="minorHAnsi"/>
          <w:sz w:val="24"/>
          <w:szCs w:val="24"/>
        </w:rPr>
      </w:pPr>
      <w:r w:rsidRPr="00661431">
        <w:rPr>
          <w:rFonts w:asciiTheme="minorHAnsi" w:hAnsiTheme="minorHAnsi" w:cstheme="minorHAnsi"/>
          <w:color w:val="000000"/>
          <w:sz w:val="24"/>
          <w:szCs w:val="24"/>
        </w:rPr>
        <w:t xml:space="preserve">Ryzyko przypadkowej utraty lub uszkodzenia </w:t>
      </w:r>
      <w:r w:rsidR="00002780" w:rsidRPr="00661431">
        <w:rPr>
          <w:rFonts w:asciiTheme="minorHAnsi" w:hAnsiTheme="minorHAnsi" w:cstheme="minorHAnsi"/>
          <w:color w:val="000000"/>
          <w:sz w:val="24"/>
          <w:szCs w:val="24"/>
        </w:rPr>
        <w:t>autobusu</w:t>
      </w:r>
      <w:r w:rsidR="00002780" w:rsidRPr="00661431">
        <w:rPr>
          <w:rFonts w:asciiTheme="minorHAnsi" w:hAnsiTheme="minorHAnsi" w:cstheme="minorHAnsi"/>
          <w:sz w:val="24"/>
          <w:szCs w:val="24"/>
        </w:rPr>
        <w:t xml:space="preserve"> </w:t>
      </w:r>
      <w:r w:rsidR="00002780" w:rsidRPr="00661431">
        <w:rPr>
          <w:rFonts w:asciiTheme="minorHAnsi" w:hAnsiTheme="minorHAnsi" w:cstheme="minorHAnsi"/>
          <w:color w:val="000000"/>
          <w:sz w:val="24"/>
          <w:szCs w:val="24"/>
        </w:rPr>
        <w:t xml:space="preserve">wskazanego w § 1 ust. 1 umowy </w:t>
      </w:r>
      <w:r w:rsidRPr="00661431">
        <w:rPr>
          <w:rFonts w:asciiTheme="minorHAnsi" w:hAnsiTheme="minorHAnsi" w:cstheme="minorHAnsi"/>
          <w:color w:val="000000"/>
          <w:sz w:val="24"/>
          <w:szCs w:val="24"/>
        </w:rPr>
        <w:t xml:space="preserve">przechodzi na Zamawiającego z chwilą jego odbioru. </w:t>
      </w:r>
    </w:p>
    <w:p w14:paraId="775E4FC6" w14:textId="77777777" w:rsidR="00140D50" w:rsidRPr="00661431" w:rsidRDefault="00A367FE" w:rsidP="00270F08">
      <w:pPr>
        <w:pStyle w:val="Akapitzlist"/>
        <w:numPr>
          <w:ilvl w:val="0"/>
          <w:numId w:val="35"/>
        </w:numPr>
        <w:spacing w:line="240" w:lineRule="auto"/>
        <w:ind w:left="284" w:hanging="284"/>
        <w:rPr>
          <w:rFonts w:asciiTheme="minorHAnsi" w:hAnsiTheme="minorHAnsi" w:cstheme="minorHAnsi"/>
          <w:sz w:val="24"/>
          <w:szCs w:val="24"/>
        </w:rPr>
      </w:pPr>
      <w:r w:rsidRPr="00661431">
        <w:rPr>
          <w:rFonts w:asciiTheme="minorHAnsi" w:hAnsiTheme="minorHAnsi" w:cstheme="minorHAnsi"/>
          <w:color w:val="000000"/>
          <w:sz w:val="24"/>
          <w:szCs w:val="24"/>
        </w:rPr>
        <w:t xml:space="preserve">Odbiór przedmiotu umowy odbędzie się w siedzibie Zamawiającego. </w:t>
      </w:r>
    </w:p>
    <w:p w14:paraId="1F1ECA84" w14:textId="7B4BEE22" w:rsidR="00A367FE" w:rsidRPr="00661431" w:rsidRDefault="00A367FE" w:rsidP="00270F08">
      <w:pPr>
        <w:pStyle w:val="Akapitzlist"/>
        <w:numPr>
          <w:ilvl w:val="0"/>
          <w:numId w:val="35"/>
        </w:numPr>
        <w:spacing w:line="240" w:lineRule="auto"/>
        <w:ind w:left="284" w:hanging="284"/>
        <w:rPr>
          <w:rFonts w:asciiTheme="minorHAnsi" w:hAnsiTheme="minorHAnsi" w:cstheme="minorHAnsi"/>
          <w:sz w:val="24"/>
          <w:szCs w:val="24"/>
        </w:rPr>
      </w:pPr>
      <w:r w:rsidRPr="00661431">
        <w:rPr>
          <w:rFonts w:asciiTheme="minorHAnsi" w:hAnsiTheme="minorHAnsi" w:cstheme="minorHAnsi"/>
          <w:color w:val="000000"/>
          <w:sz w:val="24"/>
          <w:szCs w:val="24"/>
        </w:rPr>
        <w:t>Odbioru przedmiotu umowy dokona Zamawiający (lub jego pełnomocnik).</w:t>
      </w:r>
    </w:p>
    <w:p w14:paraId="3204AA73" w14:textId="77777777" w:rsidR="001E2B7A" w:rsidRPr="00661431" w:rsidRDefault="009E2EB8" w:rsidP="00270F08">
      <w:pPr>
        <w:pStyle w:val="Akapitzlist"/>
        <w:numPr>
          <w:ilvl w:val="0"/>
          <w:numId w:val="35"/>
        </w:numPr>
        <w:spacing w:line="240" w:lineRule="auto"/>
        <w:ind w:left="284" w:hanging="284"/>
        <w:jc w:val="both"/>
        <w:rPr>
          <w:rFonts w:asciiTheme="minorHAnsi" w:hAnsiTheme="minorHAnsi" w:cstheme="minorHAnsi"/>
          <w:sz w:val="24"/>
          <w:szCs w:val="24"/>
        </w:rPr>
      </w:pPr>
      <w:r w:rsidRPr="00661431">
        <w:rPr>
          <w:rFonts w:asciiTheme="minorHAnsi" w:hAnsiTheme="minorHAnsi" w:cstheme="minorHAnsi"/>
          <w:sz w:val="24"/>
          <w:szCs w:val="24"/>
          <w:lang w:eastAsia="pl-PL"/>
        </w:rPr>
        <w:t xml:space="preserve">W przypadku stwierdzenia podczas odbioru </w:t>
      </w:r>
      <w:proofErr w:type="spellStart"/>
      <w:r w:rsidRPr="00661431">
        <w:rPr>
          <w:rFonts w:asciiTheme="minorHAnsi" w:hAnsiTheme="minorHAnsi" w:cstheme="minorHAnsi"/>
          <w:sz w:val="24"/>
          <w:szCs w:val="24"/>
          <w:lang w:eastAsia="pl-PL"/>
        </w:rPr>
        <w:t>techniczno</w:t>
      </w:r>
      <w:proofErr w:type="spellEnd"/>
      <w:r w:rsidRPr="00661431">
        <w:rPr>
          <w:rFonts w:asciiTheme="minorHAnsi" w:hAnsiTheme="minorHAnsi" w:cstheme="minorHAnsi"/>
          <w:sz w:val="24"/>
          <w:szCs w:val="24"/>
          <w:lang w:eastAsia="pl-PL"/>
        </w:rPr>
        <w:t xml:space="preserve"> - jakościowego wad, Wykonawca zobowiązuje się do ich niezwłocznego usunięcia lub wymiany wadliwego przedmiotu umowy na wolny od wad, zgodnie z wyborem Zamawiającego. W takim przypadku zostanie sporządzony protokół niezgodności w 2 egzemplarzach, po 1 dla Wykonawcy i Zamawiającego, podpisany przez obie strony. W protokole tym strony ustalają dokładny termin odbioru końcowego. Zapis ten nie narusza postanowień dotyczących kar umownych i możliwości odstąpienia od umowy. </w:t>
      </w:r>
    </w:p>
    <w:p w14:paraId="0CCD3BD7" w14:textId="52ED16A3" w:rsidR="00A367FE" w:rsidRPr="00661431" w:rsidRDefault="009E2EB8" w:rsidP="00270F08">
      <w:pPr>
        <w:pStyle w:val="Akapitzlist"/>
        <w:numPr>
          <w:ilvl w:val="0"/>
          <w:numId w:val="35"/>
        </w:numPr>
        <w:spacing w:line="240" w:lineRule="auto"/>
        <w:ind w:left="284" w:hanging="284"/>
        <w:jc w:val="both"/>
        <w:rPr>
          <w:rFonts w:asciiTheme="minorHAnsi" w:hAnsiTheme="minorHAnsi" w:cstheme="minorHAnsi"/>
          <w:sz w:val="24"/>
          <w:szCs w:val="24"/>
        </w:rPr>
      </w:pPr>
      <w:r w:rsidRPr="00661431">
        <w:rPr>
          <w:rFonts w:asciiTheme="minorHAnsi" w:hAnsiTheme="minorHAnsi" w:cstheme="minorHAnsi"/>
          <w:sz w:val="24"/>
          <w:szCs w:val="24"/>
          <w:lang w:eastAsia="pl-PL"/>
        </w:rPr>
        <w:t xml:space="preserve">W przypadku stwierdzenia podczas odbioru </w:t>
      </w:r>
      <w:proofErr w:type="spellStart"/>
      <w:r w:rsidRPr="00661431">
        <w:rPr>
          <w:rFonts w:asciiTheme="minorHAnsi" w:hAnsiTheme="minorHAnsi" w:cstheme="minorHAnsi"/>
          <w:sz w:val="24"/>
          <w:szCs w:val="24"/>
          <w:lang w:eastAsia="pl-PL"/>
        </w:rPr>
        <w:t>techniczno</w:t>
      </w:r>
      <w:proofErr w:type="spellEnd"/>
      <w:r w:rsidRPr="00661431">
        <w:rPr>
          <w:rFonts w:asciiTheme="minorHAnsi" w:hAnsiTheme="minorHAnsi" w:cstheme="minorHAnsi"/>
          <w:sz w:val="24"/>
          <w:szCs w:val="24"/>
          <w:lang w:eastAsia="pl-PL"/>
        </w:rPr>
        <w:t xml:space="preserve"> - jakościowego, że przedstawiony do odbioru </w:t>
      </w:r>
      <w:r w:rsidR="00140D50" w:rsidRPr="00661431">
        <w:rPr>
          <w:rFonts w:asciiTheme="minorHAnsi" w:hAnsiTheme="minorHAnsi" w:cstheme="minorHAnsi"/>
          <w:sz w:val="24"/>
          <w:szCs w:val="24"/>
          <w:lang w:eastAsia="pl-PL"/>
        </w:rPr>
        <w:t>pojazd</w:t>
      </w:r>
      <w:r w:rsidRPr="00661431">
        <w:rPr>
          <w:rFonts w:asciiTheme="minorHAnsi" w:hAnsiTheme="minorHAnsi" w:cstheme="minorHAnsi"/>
          <w:sz w:val="24"/>
          <w:szCs w:val="24"/>
          <w:lang w:eastAsia="pl-PL"/>
        </w:rPr>
        <w:t xml:space="preserve"> nie odpowiada warunkom zawartym w </w:t>
      </w:r>
      <w:r w:rsidR="001E2B7A" w:rsidRPr="00661431">
        <w:rPr>
          <w:rFonts w:asciiTheme="minorHAnsi" w:hAnsiTheme="minorHAnsi" w:cstheme="minorHAnsi"/>
          <w:sz w:val="24"/>
          <w:szCs w:val="24"/>
          <w:lang w:eastAsia="pl-PL"/>
        </w:rPr>
        <w:t xml:space="preserve">Szczegółowym opisie przedmiotu zamówienia, stanowiącym załącznik nr 1 do umowy oraz Formularzu ofertowym Wykonawcy, stanowiącym załącznik nr 2 do umowy, </w:t>
      </w:r>
      <w:r w:rsidRPr="00661431">
        <w:rPr>
          <w:rFonts w:asciiTheme="minorHAnsi" w:hAnsiTheme="minorHAnsi" w:cstheme="minorHAnsi"/>
          <w:sz w:val="24"/>
          <w:szCs w:val="24"/>
          <w:lang w:eastAsia="pl-PL"/>
        </w:rPr>
        <w:t xml:space="preserve">Zamawiający ma prawo odstąpić od umowy. W takim przypadku zostanie sporządzony protokół o stwierdzonych </w:t>
      </w:r>
      <w:r w:rsidR="0092397D" w:rsidRPr="00661431">
        <w:rPr>
          <w:rFonts w:asciiTheme="minorHAnsi" w:hAnsiTheme="minorHAnsi" w:cstheme="minorHAnsi"/>
          <w:sz w:val="24"/>
          <w:szCs w:val="24"/>
          <w:lang w:eastAsia="pl-PL"/>
        </w:rPr>
        <w:t xml:space="preserve">wadach i/lub </w:t>
      </w:r>
      <w:r w:rsidRPr="00661431">
        <w:rPr>
          <w:rFonts w:asciiTheme="minorHAnsi" w:hAnsiTheme="minorHAnsi" w:cstheme="minorHAnsi"/>
          <w:sz w:val="24"/>
          <w:szCs w:val="24"/>
          <w:lang w:eastAsia="pl-PL"/>
        </w:rPr>
        <w:t>odstępstwac</w:t>
      </w:r>
      <w:r w:rsidR="0092397D" w:rsidRPr="00661431">
        <w:rPr>
          <w:rFonts w:asciiTheme="minorHAnsi" w:hAnsiTheme="minorHAnsi" w:cstheme="minorHAnsi"/>
          <w:sz w:val="24"/>
          <w:szCs w:val="24"/>
          <w:lang w:eastAsia="pl-PL"/>
        </w:rPr>
        <w:t>h</w:t>
      </w:r>
      <w:r w:rsidRPr="00661431">
        <w:rPr>
          <w:rFonts w:asciiTheme="minorHAnsi" w:hAnsiTheme="minorHAnsi" w:cstheme="minorHAnsi"/>
          <w:sz w:val="24"/>
          <w:szCs w:val="24"/>
          <w:lang w:eastAsia="pl-PL"/>
        </w:rPr>
        <w:t xml:space="preserve"> w 2 egzemplarzach, po jednym dla Wykonawcy i Zamawiającego. Zapis ten nie narusza postanowień dotyczących kar umownych i możliwości odstąpienia od umowy. </w:t>
      </w:r>
    </w:p>
    <w:p w14:paraId="5BA5309B" w14:textId="483D82E6" w:rsidR="006D1BF1" w:rsidRPr="005F1B4D" w:rsidRDefault="001E2B7A" w:rsidP="005F1B4D">
      <w:pPr>
        <w:pStyle w:val="Akapitzlist"/>
        <w:numPr>
          <w:ilvl w:val="0"/>
          <w:numId w:val="35"/>
        </w:numPr>
        <w:spacing w:line="240" w:lineRule="auto"/>
        <w:ind w:left="284" w:hanging="284"/>
        <w:jc w:val="both"/>
        <w:rPr>
          <w:rFonts w:asciiTheme="minorHAnsi" w:hAnsiTheme="minorHAnsi" w:cstheme="minorHAnsi"/>
          <w:sz w:val="24"/>
          <w:szCs w:val="24"/>
        </w:rPr>
      </w:pPr>
      <w:r w:rsidRPr="00661431">
        <w:rPr>
          <w:rFonts w:asciiTheme="minorHAnsi" w:hAnsiTheme="minorHAnsi" w:cstheme="minorHAnsi"/>
          <w:color w:val="000000"/>
          <w:sz w:val="24"/>
          <w:szCs w:val="24"/>
        </w:rPr>
        <w:t>Wykonawca zapewni przeprowadzenie szkolenia</w:t>
      </w:r>
      <w:r w:rsidR="00A367FE" w:rsidRPr="00661431">
        <w:rPr>
          <w:rFonts w:asciiTheme="minorHAnsi" w:hAnsiTheme="minorHAnsi" w:cstheme="minorHAnsi"/>
          <w:color w:val="000000"/>
          <w:sz w:val="24"/>
          <w:szCs w:val="24"/>
        </w:rPr>
        <w:t xml:space="preserve"> z zakresu obsługi podstawowej pojazdu</w:t>
      </w:r>
      <w:r w:rsidRPr="00661431">
        <w:rPr>
          <w:rFonts w:asciiTheme="minorHAnsi" w:hAnsiTheme="minorHAnsi" w:cstheme="minorHAnsi"/>
          <w:color w:val="000000"/>
          <w:sz w:val="24"/>
          <w:szCs w:val="24"/>
        </w:rPr>
        <w:t>, które</w:t>
      </w:r>
      <w:r w:rsidR="00A367FE" w:rsidRPr="00661431">
        <w:rPr>
          <w:rFonts w:asciiTheme="minorHAnsi" w:hAnsiTheme="minorHAnsi" w:cstheme="minorHAnsi"/>
          <w:color w:val="000000"/>
          <w:sz w:val="24"/>
          <w:szCs w:val="24"/>
        </w:rPr>
        <w:t xml:space="preserve"> odbędzie się w ciągu 1 dnia roboczego w terminie i miejscu określonym w protokole odbioru przez pełnomocników Zamawiającego i Wykonawcy lub w dniu odbioru przedmiotu zamówienia pod warunkiem, iż odbiór autobusu będzie  bezusterkowy. </w:t>
      </w:r>
    </w:p>
    <w:p w14:paraId="0EC66F42" w14:textId="77777777" w:rsidR="006D1BF1" w:rsidRDefault="006D1BF1" w:rsidP="00270F08">
      <w:pPr>
        <w:pStyle w:val="Standard"/>
        <w:spacing w:line="240" w:lineRule="auto"/>
        <w:jc w:val="center"/>
        <w:rPr>
          <w:rFonts w:asciiTheme="minorHAnsi" w:hAnsiTheme="minorHAnsi" w:cstheme="minorHAnsi"/>
          <w:b/>
          <w:bCs/>
          <w:sz w:val="24"/>
          <w:szCs w:val="24"/>
          <w:lang w:eastAsia="pl-PL"/>
        </w:rPr>
      </w:pPr>
    </w:p>
    <w:p w14:paraId="07997B4D" w14:textId="6B469B73" w:rsidR="00384E0C" w:rsidRPr="00661431" w:rsidRDefault="007E2F00" w:rsidP="00270F08">
      <w:pPr>
        <w:pStyle w:val="Standard"/>
        <w:spacing w:line="240" w:lineRule="auto"/>
        <w:jc w:val="center"/>
        <w:rPr>
          <w:rFonts w:asciiTheme="minorHAnsi" w:hAnsiTheme="minorHAnsi" w:cstheme="minorHAnsi"/>
          <w:sz w:val="24"/>
          <w:szCs w:val="24"/>
        </w:rPr>
      </w:pPr>
      <w:r w:rsidRPr="00661431">
        <w:rPr>
          <w:rFonts w:asciiTheme="minorHAnsi" w:hAnsiTheme="minorHAnsi" w:cstheme="minorHAnsi"/>
          <w:b/>
          <w:bCs/>
          <w:sz w:val="24"/>
          <w:szCs w:val="24"/>
          <w:lang w:eastAsia="pl-PL"/>
        </w:rPr>
        <w:t xml:space="preserve">§ </w:t>
      </w:r>
      <w:r w:rsidR="00A31FFA" w:rsidRPr="00661431">
        <w:rPr>
          <w:rFonts w:asciiTheme="minorHAnsi" w:hAnsiTheme="minorHAnsi" w:cstheme="minorHAnsi"/>
          <w:b/>
          <w:bCs/>
          <w:sz w:val="24"/>
          <w:szCs w:val="24"/>
          <w:lang w:eastAsia="pl-PL"/>
        </w:rPr>
        <w:t>7</w:t>
      </w:r>
    </w:p>
    <w:p w14:paraId="261BE0D6" w14:textId="0C69BB83" w:rsidR="00384E0C" w:rsidRPr="00661431" w:rsidRDefault="009E2EB8" w:rsidP="00270F08">
      <w:pPr>
        <w:pStyle w:val="Standard"/>
        <w:spacing w:line="240" w:lineRule="auto"/>
        <w:jc w:val="center"/>
        <w:rPr>
          <w:rFonts w:asciiTheme="minorHAnsi" w:hAnsiTheme="minorHAnsi" w:cstheme="minorHAnsi"/>
          <w:sz w:val="24"/>
          <w:szCs w:val="24"/>
        </w:rPr>
      </w:pPr>
      <w:r w:rsidRPr="00661431">
        <w:rPr>
          <w:rFonts w:asciiTheme="minorHAnsi" w:hAnsiTheme="minorHAnsi" w:cstheme="minorHAnsi"/>
          <w:b/>
          <w:bCs/>
          <w:sz w:val="24"/>
          <w:szCs w:val="24"/>
          <w:lang w:eastAsia="pl-PL"/>
        </w:rPr>
        <w:t xml:space="preserve">Gwarancja </w:t>
      </w:r>
    </w:p>
    <w:p w14:paraId="394B7239" w14:textId="053335B7" w:rsidR="0092397D" w:rsidRPr="00661431" w:rsidRDefault="0092397D" w:rsidP="00270F08">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Wykonawca gwa</w:t>
      </w:r>
      <w:r w:rsidR="00FD383A" w:rsidRPr="00661431">
        <w:rPr>
          <w:rFonts w:asciiTheme="minorHAnsi" w:eastAsia="Times New Roman" w:hAnsiTheme="minorHAnsi" w:cstheme="minorHAnsi"/>
          <w:u w:val="none"/>
          <w:lang w:eastAsia="pl-PL"/>
        </w:rPr>
        <w:t>rantuje, że dostarczony pojazd</w:t>
      </w:r>
      <w:r w:rsidRPr="00661431">
        <w:rPr>
          <w:rFonts w:asciiTheme="minorHAnsi" w:eastAsia="Times New Roman" w:hAnsiTheme="minorHAnsi" w:cstheme="minorHAnsi"/>
          <w:u w:val="none"/>
          <w:lang w:eastAsia="pl-PL"/>
        </w:rPr>
        <w:t xml:space="preserve"> jest kompletny i pozbawiony wad, fizycznych i prawnych, spełnia wszystkie warunki określone w przepisach powszechnie ob</w:t>
      </w:r>
      <w:r w:rsidR="00FD383A" w:rsidRPr="00661431">
        <w:rPr>
          <w:rFonts w:asciiTheme="minorHAnsi" w:eastAsia="Times New Roman" w:hAnsiTheme="minorHAnsi" w:cstheme="minorHAnsi"/>
          <w:u w:val="none"/>
          <w:lang w:eastAsia="pl-PL"/>
        </w:rPr>
        <w:t>owiązujących umożliwiających</w:t>
      </w:r>
      <w:r w:rsidRPr="00661431">
        <w:rPr>
          <w:rFonts w:asciiTheme="minorHAnsi" w:eastAsia="Times New Roman" w:hAnsiTheme="minorHAnsi" w:cstheme="minorHAnsi"/>
          <w:u w:val="none"/>
          <w:lang w:eastAsia="pl-PL"/>
        </w:rPr>
        <w:t xml:space="preserve"> obrót i eksploatację </w:t>
      </w:r>
      <w:r w:rsidR="00FD383A" w:rsidRPr="00661431">
        <w:rPr>
          <w:rFonts w:asciiTheme="minorHAnsi" w:eastAsia="Times New Roman" w:hAnsiTheme="minorHAnsi" w:cstheme="minorHAnsi"/>
          <w:u w:val="none"/>
          <w:lang w:eastAsia="pl-PL"/>
        </w:rPr>
        <w:t xml:space="preserve">przedmiotu umowy </w:t>
      </w:r>
      <w:r w:rsidRPr="00661431">
        <w:rPr>
          <w:rFonts w:asciiTheme="minorHAnsi" w:eastAsia="Times New Roman" w:hAnsiTheme="minorHAnsi" w:cstheme="minorHAnsi"/>
          <w:u w:val="none"/>
          <w:lang w:eastAsia="pl-PL"/>
        </w:rPr>
        <w:t xml:space="preserve">zgodnie z </w:t>
      </w:r>
      <w:r w:rsidRPr="00661431">
        <w:rPr>
          <w:rFonts w:asciiTheme="minorHAnsi" w:eastAsia="Times New Roman" w:hAnsiTheme="minorHAnsi" w:cstheme="minorHAnsi"/>
          <w:u w:val="none"/>
          <w:lang w:eastAsia="pl-PL"/>
        </w:rPr>
        <w:lastRenderedPageBreak/>
        <w:t>przeznaczeniem jako autobusu do przewozu osób niepełnosprawnych oraz jest zgodny z warunkami umowy.</w:t>
      </w:r>
    </w:p>
    <w:p w14:paraId="0DB6264E" w14:textId="184DB185" w:rsidR="0092397D" w:rsidRPr="00661431" w:rsidRDefault="0092397D" w:rsidP="00270F08">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 xml:space="preserve">Wykonawca udziela zamawiającemu gwarancji na przedmiot umowy określony w § 1. Umowy na okres …………. miesięcy od dnia wydania (odbioru) stwierdzonego protokołem odbioru, o którym mowa w </w:t>
      </w:r>
      <w:proofErr w:type="spellStart"/>
      <w:r w:rsidRPr="00661431">
        <w:rPr>
          <w:rFonts w:asciiTheme="minorHAnsi" w:eastAsia="Times New Roman" w:hAnsiTheme="minorHAnsi" w:cstheme="minorHAnsi"/>
          <w:u w:val="none"/>
          <w:lang w:eastAsia="pl-PL"/>
        </w:rPr>
        <w:t>w</w:t>
      </w:r>
      <w:proofErr w:type="spellEnd"/>
      <w:r w:rsidRPr="00661431">
        <w:rPr>
          <w:rFonts w:asciiTheme="minorHAnsi" w:eastAsia="Times New Roman" w:hAnsiTheme="minorHAnsi" w:cstheme="minorHAnsi"/>
          <w:u w:val="none"/>
          <w:lang w:eastAsia="pl-PL"/>
        </w:rPr>
        <w:t xml:space="preserve"> § </w:t>
      </w:r>
      <w:r w:rsidR="001E7F0E" w:rsidRPr="00661431">
        <w:rPr>
          <w:rFonts w:asciiTheme="minorHAnsi" w:eastAsia="Times New Roman" w:hAnsiTheme="minorHAnsi" w:cstheme="minorHAnsi"/>
          <w:u w:val="none"/>
          <w:lang w:eastAsia="pl-PL"/>
        </w:rPr>
        <w:t>2</w:t>
      </w:r>
      <w:r w:rsidRPr="00661431">
        <w:rPr>
          <w:rFonts w:asciiTheme="minorHAnsi" w:eastAsia="Times New Roman" w:hAnsiTheme="minorHAnsi" w:cstheme="minorHAnsi"/>
          <w:u w:val="none"/>
          <w:lang w:eastAsia="pl-PL"/>
        </w:rPr>
        <w:t xml:space="preserve"> ust. </w:t>
      </w:r>
      <w:r w:rsidR="001E7F0E" w:rsidRPr="00661431">
        <w:rPr>
          <w:rFonts w:asciiTheme="minorHAnsi" w:eastAsia="Times New Roman" w:hAnsiTheme="minorHAnsi" w:cstheme="minorHAnsi"/>
          <w:u w:val="none"/>
          <w:lang w:eastAsia="pl-PL"/>
        </w:rPr>
        <w:t>8</w:t>
      </w:r>
      <w:r w:rsidRPr="00661431">
        <w:rPr>
          <w:rFonts w:asciiTheme="minorHAnsi" w:eastAsia="Times New Roman" w:hAnsiTheme="minorHAnsi" w:cstheme="minorHAnsi"/>
          <w:u w:val="none"/>
          <w:lang w:eastAsia="pl-PL"/>
        </w:rPr>
        <w:t xml:space="preserve"> oraz w § 6 umowy, bez limitu kilometrów.</w:t>
      </w:r>
    </w:p>
    <w:p w14:paraId="70D21003" w14:textId="779FF3E2" w:rsidR="0092397D" w:rsidRPr="00661431" w:rsidRDefault="0092397D" w:rsidP="00270F08">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 xml:space="preserve">Gwarancja obejmuje </w:t>
      </w:r>
      <w:r w:rsidR="001E7F0E" w:rsidRPr="00661431">
        <w:rPr>
          <w:rFonts w:asciiTheme="minorHAnsi" w:eastAsia="Times New Roman" w:hAnsiTheme="minorHAnsi" w:cstheme="minorHAnsi"/>
          <w:u w:val="none"/>
          <w:lang w:eastAsia="pl-PL"/>
        </w:rPr>
        <w:t xml:space="preserve"> pojazd</w:t>
      </w:r>
      <w:r w:rsidRPr="00661431">
        <w:rPr>
          <w:rFonts w:asciiTheme="minorHAnsi" w:eastAsia="Times New Roman" w:hAnsiTheme="minorHAnsi" w:cstheme="minorHAnsi"/>
          <w:u w:val="none"/>
          <w:lang w:eastAsia="pl-PL"/>
        </w:rPr>
        <w:t>, wszystkie jego elementy w tym wyposażenie i wszystkie jego elementy.</w:t>
      </w:r>
    </w:p>
    <w:p w14:paraId="02A6D876" w14:textId="0D51BB8F" w:rsidR="00C6685A" w:rsidRPr="00661431" w:rsidRDefault="00C6685A" w:rsidP="001D7504">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Gwarancja na pojazd obejmuje wszystkie wykryte podczas użytkowania wady (awarie, usterki, uszkodzenia, itp.) powstałe w czasie korzystania z pojazdu, zgodnego z instrukcj</w:t>
      </w:r>
      <w:r w:rsidR="0083088D">
        <w:rPr>
          <w:rFonts w:asciiTheme="minorHAnsi" w:eastAsia="Times New Roman" w:hAnsiTheme="minorHAnsi" w:cstheme="minorHAnsi"/>
          <w:u w:val="none"/>
          <w:lang w:eastAsia="pl-PL"/>
        </w:rPr>
        <w:t>ą</w:t>
      </w:r>
      <w:r w:rsidRPr="00661431">
        <w:rPr>
          <w:rFonts w:asciiTheme="minorHAnsi" w:eastAsia="Times New Roman" w:hAnsiTheme="minorHAnsi" w:cstheme="minorHAnsi"/>
          <w:u w:val="none"/>
          <w:lang w:eastAsia="pl-PL"/>
        </w:rPr>
        <w:t xml:space="preserve">. Wszelkie koszty związane z realizacją gwarancji ponosi Wykonawca.  </w:t>
      </w:r>
    </w:p>
    <w:p w14:paraId="55CAD566" w14:textId="77777777" w:rsidR="00C6685A" w:rsidRPr="00661431" w:rsidRDefault="00C6685A" w:rsidP="001D7504">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 xml:space="preserve">Gwarancja nie może ograniczać prawa Zamawiającego do zainstalowania w zakupionym pojeździe lub jego częściach składowych standardowych urządzeń przez wykwalifikowany personel. Obudowy pozbawione plomb lub zerwanie plomb nie wpływa na zmianę warunków gwarancji i rękojmi.  </w:t>
      </w:r>
    </w:p>
    <w:p w14:paraId="6169932C" w14:textId="77777777" w:rsidR="00C6685A" w:rsidRPr="00661431" w:rsidRDefault="00C6685A" w:rsidP="001D7504">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 xml:space="preserve">Gwarancji podlegają wszystkie zespoły i podzespoły pojazdu, wyposażenie dodatkowe bez </w:t>
      </w:r>
      <w:proofErr w:type="spellStart"/>
      <w:r w:rsidRPr="00661431">
        <w:rPr>
          <w:rFonts w:asciiTheme="minorHAnsi" w:eastAsia="Times New Roman" w:hAnsiTheme="minorHAnsi" w:cstheme="minorHAnsi"/>
          <w:u w:val="none"/>
          <w:lang w:eastAsia="pl-PL"/>
        </w:rPr>
        <w:t>wyłączeń</w:t>
      </w:r>
      <w:proofErr w:type="spellEnd"/>
      <w:r w:rsidRPr="00661431">
        <w:rPr>
          <w:rFonts w:asciiTheme="minorHAnsi" w:eastAsia="Times New Roman" w:hAnsiTheme="minorHAnsi" w:cstheme="minorHAnsi"/>
          <w:u w:val="none"/>
          <w:lang w:eastAsia="pl-PL"/>
        </w:rPr>
        <w:t xml:space="preserve"> oraz materiały eksploatacyjne z wyłączeniem ich naturalnego zużycia.   </w:t>
      </w:r>
    </w:p>
    <w:p w14:paraId="4A7B4F96" w14:textId="5EB2034F" w:rsidR="00FD383A" w:rsidRPr="00661431" w:rsidRDefault="00FD383A" w:rsidP="001D7504">
      <w:pPr>
        <w:pStyle w:val="Akapitzlist"/>
        <w:numPr>
          <w:ilvl w:val="0"/>
          <w:numId w:val="33"/>
        </w:numPr>
        <w:spacing w:line="240" w:lineRule="auto"/>
        <w:ind w:left="357" w:hanging="357"/>
        <w:jc w:val="both"/>
        <w:rPr>
          <w:rFonts w:asciiTheme="minorHAnsi" w:hAnsiTheme="minorHAnsi" w:cstheme="minorHAnsi"/>
          <w:sz w:val="24"/>
          <w:szCs w:val="24"/>
          <w:lang w:eastAsia="pl-PL"/>
        </w:rPr>
      </w:pPr>
      <w:r w:rsidRPr="00661431">
        <w:rPr>
          <w:rFonts w:asciiTheme="minorHAnsi" w:hAnsiTheme="minorHAnsi" w:cstheme="minorHAnsi"/>
          <w:sz w:val="24"/>
          <w:szCs w:val="24"/>
          <w:lang w:eastAsia="pl-PL"/>
        </w:rPr>
        <w:t>W przypadku, gdy gwarancja producenta obejmuje korzystniejsze</w:t>
      </w:r>
      <w:r w:rsidR="00EB0145" w:rsidRPr="00661431">
        <w:rPr>
          <w:rFonts w:asciiTheme="minorHAnsi" w:hAnsiTheme="minorHAnsi" w:cstheme="minorHAnsi"/>
          <w:sz w:val="24"/>
          <w:szCs w:val="24"/>
          <w:lang w:eastAsia="pl-PL"/>
        </w:rPr>
        <w:t xml:space="preserve"> dla Zamawiającego</w:t>
      </w:r>
      <w:r w:rsidRPr="00661431">
        <w:rPr>
          <w:rFonts w:asciiTheme="minorHAnsi" w:hAnsiTheme="minorHAnsi" w:cstheme="minorHAnsi"/>
          <w:sz w:val="24"/>
          <w:szCs w:val="24"/>
          <w:lang w:eastAsia="pl-PL"/>
        </w:rPr>
        <w:t xml:space="preserve"> warunki gwarancji niż przewidziane w niniejszej umowie</w:t>
      </w:r>
      <w:r w:rsidR="00EB0145" w:rsidRPr="00661431">
        <w:rPr>
          <w:rFonts w:asciiTheme="minorHAnsi" w:hAnsiTheme="minorHAnsi" w:cstheme="minorHAnsi"/>
          <w:sz w:val="24"/>
          <w:szCs w:val="24"/>
          <w:lang w:eastAsia="pl-PL"/>
        </w:rPr>
        <w:t>,</w:t>
      </w:r>
      <w:r w:rsidRPr="00661431">
        <w:rPr>
          <w:rFonts w:asciiTheme="minorHAnsi" w:hAnsiTheme="minorHAnsi" w:cstheme="minorHAnsi"/>
          <w:sz w:val="24"/>
          <w:szCs w:val="24"/>
          <w:lang w:eastAsia="pl-PL"/>
        </w:rPr>
        <w:t xml:space="preserve"> Zamawiaj</w:t>
      </w:r>
      <w:r w:rsidR="005E7BD1" w:rsidRPr="00661431">
        <w:rPr>
          <w:rFonts w:asciiTheme="minorHAnsi" w:hAnsiTheme="minorHAnsi" w:cstheme="minorHAnsi"/>
          <w:sz w:val="24"/>
          <w:szCs w:val="24"/>
          <w:lang w:eastAsia="pl-PL"/>
        </w:rPr>
        <w:t xml:space="preserve">ący ma prawo skorzystać z gwarancji producenta </w:t>
      </w:r>
      <w:r w:rsidRPr="00661431">
        <w:rPr>
          <w:rFonts w:asciiTheme="minorHAnsi" w:hAnsiTheme="minorHAnsi" w:cstheme="minorHAnsi"/>
          <w:sz w:val="24"/>
          <w:szCs w:val="24"/>
          <w:lang w:eastAsia="pl-PL"/>
        </w:rPr>
        <w:t>w tym zakresie</w:t>
      </w:r>
      <w:r w:rsidR="005E7BD1" w:rsidRPr="00661431">
        <w:rPr>
          <w:rFonts w:asciiTheme="minorHAnsi" w:hAnsiTheme="minorHAnsi" w:cstheme="minorHAnsi"/>
          <w:sz w:val="24"/>
          <w:szCs w:val="24"/>
          <w:lang w:eastAsia="pl-PL"/>
        </w:rPr>
        <w:t xml:space="preserve">, bez </w:t>
      </w:r>
      <w:r w:rsidR="00EB0145" w:rsidRPr="00661431">
        <w:rPr>
          <w:rFonts w:asciiTheme="minorHAnsi" w:hAnsiTheme="minorHAnsi" w:cstheme="minorHAnsi"/>
          <w:sz w:val="24"/>
          <w:szCs w:val="24"/>
          <w:lang w:eastAsia="pl-PL"/>
        </w:rPr>
        <w:t>utraty</w:t>
      </w:r>
      <w:r w:rsidR="005E7BD1" w:rsidRPr="00661431">
        <w:rPr>
          <w:rFonts w:asciiTheme="minorHAnsi" w:hAnsiTheme="minorHAnsi" w:cstheme="minorHAnsi"/>
          <w:sz w:val="24"/>
          <w:szCs w:val="24"/>
          <w:lang w:eastAsia="pl-PL"/>
        </w:rPr>
        <w:t xml:space="preserve"> uprawnień gwarancyjnych w stosunku do Wykonawcy. </w:t>
      </w:r>
    </w:p>
    <w:p w14:paraId="61CD6294" w14:textId="7420A2A9" w:rsidR="00C6685A" w:rsidRPr="00661431" w:rsidRDefault="00C6685A" w:rsidP="001D7504">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Usunięcie usterki (zakończenie naprawy w okresie gwarancji) nastąpi niezwłocznie, nie później jednak niż w ciągu 14 dni od dnia zgłoszenia usterki przez Zamawiającego. W przypadku gdy naprawa wiąże się z importem/wewnątrzwspólnotową dostawą części zamiennej lub uszkodzonego podzespołu przez generalnego dostawcę danej marki pojazdu, czas ten może zostać wydłużony, w porozumieniu z Z</w:t>
      </w:r>
      <w:r w:rsidR="0055481D" w:rsidRPr="00661431">
        <w:rPr>
          <w:rFonts w:asciiTheme="minorHAnsi" w:eastAsia="Times New Roman" w:hAnsiTheme="minorHAnsi" w:cstheme="minorHAnsi"/>
          <w:u w:val="none"/>
          <w:lang w:eastAsia="pl-PL"/>
        </w:rPr>
        <w:t>amawiającym, jednak nie dłużej</w:t>
      </w:r>
      <w:r w:rsidRPr="00661431">
        <w:rPr>
          <w:rFonts w:asciiTheme="minorHAnsi" w:eastAsia="Times New Roman" w:hAnsiTheme="minorHAnsi" w:cstheme="minorHAnsi"/>
          <w:u w:val="none"/>
          <w:lang w:eastAsia="pl-PL"/>
        </w:rPr>
        <w:t xml:space="preserve"> niż o kolejne 14 dni. W tym przypadku Wykonawca zobowiązany jest do przedstawienia Zamawiającemu stosownego dokumentu potwierdzającego złożenie zamówienia na uszkodzoną część lub podzespół. Wszelkie koszty związane z usunięciem zgłoszonej usterki poniesie Wykonawca. Usunięcie usterek lub wad powinno być stwierdzone protokolarnie.  </w:t>
      </w:r>
    </w:p>
    <w:p w14:paraId="5A3AF934" w14:textId="77777777" w:rsidR="00210E08" w:rsidRPr="00661431" w:rsidRDefault="00C6685A" w:rsidP="001D7504">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 xml:space="preserve">Usuwanie przez Zamawiającego we własnym zakresie drobnych usterek oraz uzupełnianie i/lub wymiana materiałów eksploatacyjnych nie mogą powodować utraty, ani ograniczenia uprawnień wynikających z fabrycznej gwarancji pojazdu.  </w:t>
      </w:r>
    </w:p>
    <w:p w14:paraId="2F84A693" w14:textId="77777777" w:rsidR="00FD3858" w:rsidRPr="00661431" w:rsidRDefault="00210E08" w:rsidP="00661431">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W przypadku, gdy Wykonawca nie przystępuje do usuwania wad lub usunie wady w sposób nienależyty, Zamawiający</w:t>
      </w:r>
      <w:r w:rsidR="00EB0145" w:rsidRPr="00661431">
        <w:rPr>
          <w:rFonts w:asciiTheme="minorHAnsi" w:eastAsia="Times New Roman" w:hAnsiTheme="minorHAnsi" w:cstheme="minorHAnsi"/>
          <w:u w:val="none"/>
          <w:lang w:eastAsia="pl-PL"/>
        </w:rPr>
        <w:t xml:space="preserve">, bez utraty praw z niniejszej gwarancji, </w:t>
      </w:r>
      <w:r w:rsidRPr="00661431">
        <w:rPr>
          <w:rFonts w:asciiTheme="minorHAnsi" w:eastAsia="Times New Roman" w:hAnsiTheme="minorHAnsi" w:cstheme="minorHAnsi"/>
          <w:u w:val="none"/>
          <w:lang w:eastAsia="pl-PL"/>
        </w:rPr>
        <w:t xml:space="preserve"> może powierzyć usunięcie wad podmiotowi trzeciemu na koszt i ryzyko Wykonawcy (wykonanie zastępcze), po uprzednim wezwaniu Wykonawcy i wyznaczeniu dodatkowego terminu nie krótszego niż 7 dni roboczych.</w:t>
      </w:r>
    </w:p>
    <w:p w14:paraId="07EB8368" w14:textId="472907AD" w:rsidR="00FD3858" w:rsidRDefault="001D7504" w:rsidP="001D7504">
      <w:pPr>
        <w:widowControl/>
        <w:numPr>
          <w:ilvl w:val="0"/>
          <w:numId w:val="33"/>
        </w:numPr>
        <w:ind w:left="357" w:hanging="357"/>
        <w:jc w:val="both"/>
        <w:textAlignment w:val="auto"/>
        <w:rPr>
          <w:rFonts w:asciiTheme="minorHAnsi" w:eastAsia="Times New Roman" w:hAnsiTheme="minorHAnsi" w:cstheme="minorHAnsi"/>
          <w:u w:val="none"/>
          <w:lang w:eastAsia="pl-PL"/>
        </w:rPr>
      </w:pPr>
      <w:r w:rsidRPr="00661431">
        <w:rPr>
          <w:rFonts w:asciiTheme="minorHAnsi" w:eastAsia="Times New Roman" w:hAnsiTheme="minorHAnsi" w:cstheme="minorHAnsi"/>
          <w:u w:val="none"/>
          <w:lang w:eastAsia="pl-PL"/>
        </w:rPr>
        <w:t xml:space="preserve">W ramach przedmiotu zamówienia Wykonawca zobowiązuje się do zapewnienie objęcia pojazdu serwisem gwarancyjnym świadczonym przez autoryzowaną stację obsługi. Wykonawca będzie wykonywał pełną obsługę serwisową, w tym m.in. przeglądy gwarancyjne, w okresie trwania gwarancji zgodnie z zaleceniami producenta przedmiotu zamówienia i zakresem szczegółowo opisanym w karcie gwarancyjnej. </w:t>
      </w:r>
    </w:p>
    <w:p w14:paraId="3E2CAAD4" w14:textId="22E05E9D" w:rsidR="00661431" w:rsidRDefault="00661431" w:rsidP="001D7504">
      <w:pPr>
        <w:widowControl/>
        <w:numPr>
          <w:ilvl w:val="0"/>
          <w:numId w:val="33"/>
        </w:numPr>
        <w:ind w:left="357" w:hanging="357"/>
        <w:jc w:val="both"/>
        <w:textAlignment w:val="auto"/>
        <w:rPr>
          <w:rFonts w:asciiTheme="minorHAnsi" w:eastAsia="Times New Roman" w:hAnsiTheme="minorHAnsi" w:cstheme="minorHAnsi"/>
          <w:u w:val="none"/>
          <w:lang w:eastAsia="pl-PL"/>
        </w:rPr>
      </w:pPr>
      <w:r>
        <w:rPr>
          <w:rFonts w:asciiTheme="minorHAnsi" w:eastAsia="Times New Roman" w:hAnsiTheme="minorHAnsi" w:cstheme="minorHAnsi"/>
          <w:u w:val="none"/>
          <w:lang w:eastAsia="pl-PL"/>
        </w:rPr>
        <w:t xml:space="preserve">Niezależnie od uprawnień wynikających z gwarancji Zamawiającemu przysługują uprawnienia z tytułu rękojmi za wady fizyczne rzecz na zasadach określonych w ustawie z dnia 23 kwietnia 1964 roku Kodeks cywilny ( </w:t>
      </w:r>
      <w:r w:rsidR="00AA63DC">
        <w:rPr>
          <w:rFonts w:asciiTheme="minorHAnsi" w:eastAsia="Times New Roman" w:hAnsiTheme="minorHAnsi" w:cstheme="minorHAnsi"/>
          <w:u w:val="none"/>
          <w:lang w:eastAsia="pl-PL"/>
        </w:rPr>
        <w:t>Dz.U. 2025 poz. 1071).</w:t>
      </w:r>
    </w:p>
    <w:p w14:paraId="22ACC73E" w14:textId="0D961E2C" w:rsidR="00384E0C" w:rsidRPr="00430705" w:rsidRDefault="00430705" w:rsidP="00430705">
      <w:pPr>
        <w:pStyle w:val="Akapitzlist"/>
        <w:keepNext/>
        <w:keepLines/>
        <w:numPr>
          <w:ilvl w:val="0"/>
          <w:numId w:val="33"/>
        </w:numPr>
        <w:tabs>
          <w:tab w:val="left" w:pos="5670"/>
        </w:tabs>
        <w:ind w:left="426"/>
        <w:jc w:val="both"/>
        <w:rPr>
          <w:rFonts w:asciiTheme="minorHAnsi" w:hAnsiTheme="minorHAnsi" w:cstheme="minorHAnsi"/>
          <w:sz w:val="24"/>
          <w:szCs w:val="24"/>
        </w:rPr>
      </w:pPr>
      <w:r w:rsidRPr="00430705">
        <w:rPr>
          <w:rFonts w:asciiTheme="minorHAnsi" w:hAnsiTheme="minorHAnsi" w:cstheme="minorHAnsi"/>
          <w:sz w:val="24"/>
          <w:szCs w:val="24"/>
        </w:rPr>
        <w:lastRenderedPageBreak/>
        <w:t xml:space="preserve">Oświadczam/y że okres gwarancji w zakresie perforacji korozyjnej nadwozia oferowanego przeze mnie/przez nas pojazdu wynosi </w:t>
      </w:r>
      <w:r>
        <w:rPr>
          <w:rFonts w:asciiTheme="minorHAnsi" w:hAnsiTheme="minorHAnsi" w:cstheme="minorHAnsi"/>
          <w:sz w:val="24"/>
          <w:szCs w:val="24"/>
        </w:rPr>
        <w:t>……..</w:t>
      </w:r>
      <w:r w:rsidRPr="00430705">
        <w:rPr>
          <w:rFonts w:asciiTheme="minorHAnsi" w:hAnsiTheme="minorHAnsi" w:cstheme="minorHAnsi"/>
          <w:sz w:val="24"/>
          <w:szCs w:val="24"/>
        </w:rPr>
        <w:t xml:space="preserve"> lat licząc od daty wskazanej w protokole odbioru pojazdu bez zastrzeżeń.</w:t>
      </w:r>
    </w:p>
    <w:p w14:paraId="200D7993" w14:textId="77777777" w:rsidR="005F1B4D" w:rsidRDefault="005F1B4D" w:rsidP="00661431">
      <w:pPr>
        <w:pStyle w:val="Standard"/>
        <w:spacing w:line="240" w:lineRule="auto"/>
        <w:jc w:val="center"/>
        <w:rPr>
          <w:rFonts w:asciiTheme="minorHAnsi" w:hAnsiTheme="minorHAnsi" w:cstheme="minorHAnsi"/>
          <w:b/>
          <w:bCs/>
          <w:sz w:val="24"/>
          <w:szCs w:val="24"/>
          <w:lang w:eastAsia="pl-PL"/>
        </w:rPr>
      </w:pPr>
    </w:p>
    <w:p w14:paraId="161283D4" w14:textId="7AD387CB" w:rsidR="003919EA" w:rsidRPr="00B24596" w:rsidRDefault="003919EA" w:rsidP="00661431">
      <w:pPr>
        <w:pStyle w:val="Standard"/>
        <w:spacing w:line="240" w:lineRule="auto"/>
        <w:jc w:val="center"/>
        <w:rPr>
          <w:rFonts w:asciiTheme="minorHAnsi" w:hAnsiTheme="minorHAnsi" w:cstheme="minorHAnsi"/>
          <w:b/>
          <w:bCs/>
          <w:sz w:val="24"/>
          <w:szCs w:val="24"/>
          <w:lang w:eastAsia="pl-PL"/>
        </w:rPr>
      </w:pPr>
      <w:r w:rsidRPr="00B24596">
        <w:rPr>
          <w:rFonts w:asciiTheme="minorHAnsi" w:hAnsiTheme="minorHAnsi" w:cstheme="minorHAnsi"/>
          <w:b/>
          <w:bCs/>
          <w:sz w:val="24"/>
          <w:szCs w:val="24"/>
          <w:lang w:eastAsia="pl-PL"/>
        </w:rPr>
        <w:t xml:space="preserve">§ </w:t>
      </w:r>
      <w:r w:rsidR="00A31FFA">
        <w:rPr>
          <w:rFonts w:asciiTheme="minorHAnsi" w:hAnsiTheme="minorHAnsi" w:cstheme="minorHAnsi"/>
          <w:b/>
          <w:bCs/>
          <w:sz w:val="24"/>
          <w:szCs w:val="24"/>
          <w:lang w:eastAsia="pl-PL"/>
        </w:rPr>
        <w:t>8</w:t>
      </w:r>
    </w:p>
    <w:p w14:paraId="6F93521B" w14:textId="64230B25" w:rsidR="00661431" w:rsidRPr="00B24596" w:rsidRDefault="003919EA" w:rsidP="00661431">
      <w:pPr>
        <w:pStyle w:val="Standard"/>
        <w:spacing w:line="240" w:lineRule="auto"/>
        <w:jc w:val="center"/>
        <w:rPr>
          <w:rFonts w:asciiTheme="minorHAnsi" w:hAnsiTheme="minorHAnsi" w:cstheme="minorHAnsi"/>
          <w:b/>
          <w:bCs/>
          <w:sz w:val="24"/>
          <w:szCs w:val="24"/>
          <w:lang w:eastAsia="pl-PL"/>
        </w:rPr>
      </w:pPr>
      <w:r w:rsidRPr="00B24596">
        <w:rPr>
          <w:rFonts w:asciiTheme="minorHAnsi" w:hAnsiTheme="minorHAnsi" w:cstheme="minorHAnsi"/>
          <w:b/>
          <w:bCs/>
          <w:sz w:val="24"/>
          <w:szCs w:val="24"/>
          <w:lang w:eastAsia="pl-PL"/>
        </w:rPr>
        <w:t>Podwykonawcy</w:t>
      </w:r>
    </w:p>
    <w:p w14:paraId="54A414EA" w14:textId="725BF1CC" w:rsidR="003919EA" w:rsidRPr="00B24596" w:rsidRDefault="003919EA" w:rsidP="00661431">
      <w:pPr>
        <w:pStyle w:val="Standard"/>
        <w:numPr>
          <w:ilvl w:val="0"/>
          <w:numId w:val="45"/>
        </w:numPr>
        <w:spacing w:line="240" w:lineRule="auto"/>
        <w:ind w:left="426"/>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Wykonawca oświadcza, że zrealizuje przedmiot umowy we własnym zakresie, przy udziale podwykonawców</w:t>
      </w:r>
      <w:r w:rsidR="008B43BF" w:rsidRPr="00B24596">
        <w:rPr>
          <w:rFonts w:asciiTheme="minorHAnsi" w:hAnsiTheme="minorHAnsi" w:cstheme="minorHAnsi"/>
          <w:sz w:val="24"/>
          <w:szCs w:val="24"/>
          <w:lang w:eastAsia="pl-PL"/>
        </w:rPr>
        <w:t xml:space="preserve"> </w:t>
      </w:r>
      <w:r w:rsidRPr="00B24596">
        <w:rPr>
          <w:rFonts w:asciiTheme="minorHAnsi" w:hAnsiTheme="minorHAnsi" w:cstheme="minorHAnsi"/>
          <w:sz w:val="24"/>
          <w:szCs w:val="24"/>
          <w:lang w:eastAsia="pl-PL"/>
        </w:rPr>
        <w:t xml:space="preserve">.............................. w części </w:t>
      </w:r>
      <w:r w:rsidR="008B43BF" w:rsidRPr="00B24596">
        <w:rPr>
          <w:rFonts w:asciiTheme="minorHAnsi" w:hAnsiTheme="minorHAnsi" w:cstheme="minorHAnsi"/>
          <w:sz w:val="24"/>
          <w:szCs w:val="24"/>
          <w:lang w:eastAsia="pl-PL"/>
        </w:rPr>
        <w:t>dotyczącej ...............................</w:t>
      </w:r>
    </w:p>
    <w:p w14:paraId="35C328EE" w14:textId="77777777" w:rsidR="003919EA" w:rsidRPr="00B24596" w:rsidRDefault="003919EA" w:rsidP="00661431">
      <w:pPr>
        <w:pStyle w:val="Standard"/>
        <w:numPr>
          <w:ilvl w:val="0"/>
          <w:numId w:val="45"/>
        </w:numPr>
        <w:spacing w:line="240" w:lineRule="auto"/>
        <w:ind w:left="426"/>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Powierzenie wykonania części zamówienia osobom trzecim, podwykonawcom wymaga uprzedniej pisemnej zgody Zamawiającego.</w:t>
      </w:r>
    </w:p>
    <w:p w14:paraId="1B05F6B9" w14:textId="77777777" w:rsidR="003919EA" w:rsidRPr="00B24596" w:rsidRDefault="003919EA" w:rsidP="00661431">
      <w:pPr>
        <w:pStyle w:val="Standard"/>
        <w:numPr>
          <w:ilvl w:val="0"/>
          <w:numId w:val="45"/>
        </w:numPr>
        <w:spacing w:line="240" w:lineRule="auto"/>
        <w:ind w:left="426"/>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W przypadku wykonywania przedmiotu umowy przy udziale podwykonawców Wykonawca odpowiada za działania podwykonawców wobec Zamawiającego jak za swoje własne.</w:t>
      </w:r>
    </w:p>
    <w:p w14:paraId="766036CB" w14:textId="77777777" w:rsidR="00661431" w:rsidRDefault="00661431" w:rsidP="00661431">
      <w:pPr>
        <w:pStyle w:val="Standard"/>
        <w:spacing w:line="240" w:lineRule="auto"/>
        <w:jc w:val="center"/>
        <w:rPr>
          <w:rFonts w:asciiTheme="minorHAnsi" w:hAnsiTheme="minorHAnsi" w:cstheme="minorHAnsi"/>
          <w:b/>
          <w:bCs/>
          <w:sz w:val="24"/>
          <w:szCs w:val="24"/>
          <w:lang w:eastAsia="pl-PL"/>
        </w:rPr>
      </w:pPr>
    </w:p>
    <w:p w14:paraId="23E4EDD2" w14:textId="2BD71C2A" w:rsidR="003919EA" w:rsidRPr="00B24596" w:rsidRDefault="003919EA" w:rsidP="00661431">
      <w:pPr>
        <w:pStyle w:val="Standard"/>
        <w:spacing w:line="240" w:lineRule="auto"/>
        <w:jc w:val="center"/>
        <w:rPr>
          <w:rFonts w:asciiTheme="minorHAnsi" w:hAnsiTheme="minorHAnsi" w:cstheme="minorHAnsi"/>
          <w:b/>
          <w:bCs/>
          <w:sz w:val="24"/>
          <w:szCs w:val="24"/>
          <w:lang w:eastAsia="pl-PL"/>
        </w:rPr>
      </w:pPr>
      <w:r w:rsidRPr="00B24596">
        <w:rPr>
          <w:rFonts w:asciiTheme="minorHAnsi" w:hAnsiTheme="minorHAnsi" w:cstheme="minorHAnsi"/>
          <w:b/>
          <w:bCs/>
          <w:sz w:val="24"/>
          <w:szCs w:val="24"/>
          <w:lang w:eastAsia="pl-PL"/>
        </w:rPr>
        <w:t xml:space="preserve">§ </w:t>
      </w:r>
      <w:r w:rsidR="00A31FFA">
        <w:rPr>
          <w:rFonts w:asciiTheme="minorHAnsi" w:hAnsiTheme="minorHAnsi" w:cstheme="minorHAnsi"/>
          <w:b/>
          <w:bCs/>
          <w:sz w:val="24"/>
          <w:szCs w:val="24"/>
          <w:lang w:eastAsia="pl-PL"/>
        </w:rPr>
        <w:t>9</w:t>
      </w:r>
    </w:p>
    <w:p w14:paraId="208466B6" w14:textId="77777777" w:rsidR="003919EA" w:rsidRPr="00B24596" w:rsidRDefault="003919EA" w:rsidP="00661431">
      <w:pPr>
        <w:pStyle w:val="Standard"/>
        <w:spacing w:line="240" w:lineRule="auto"/>
        <w:jc w:val="center"/>
        <w:rPr>
          <w:rFonts w:asciiTheme="minorHAnsi" w:hAnsiTheme="minorHAnsi" w:cstheme="minorHAnsi"/>
          <w:b/>
          <w:bCs/>
          <w:sz w:val="24"/>
          <w:szCs w:val="24"/>
          <w:lang w:eastAsia="pl-PL"/>
        </w:rPr>
      </w:pPr>
      <w:r w:rsidRPr="00B24596">
        <w:rPr>
          <w:rFonts w:asciiTheme="minorHAnsi" w:hAnsiTheme="minorHAnsi" w:cstheme="minorHAnsi"/>
          <w:b/>
          <w:bCs/>
          <w:sz w:val="24"/>
          <w:szCs w:val="24"/>
          <w:lang w:eastAsia="pl-PL"/>
        </w:rPr>
        <w:t>Kary umowne</w:t>
      </w:r>
    </w:p>
    <w:p w14:paraId="49489F3C" w14:textId="636641C9" w:rsidR="003919EA" w:rsidRPr="00B24596" w:rsidRDefault="003919EA" w:rsidP="00661431">
      <w:pPr>
        <w:pStyle w:val="Standard"/>
        <w:numPr>
          <w:ilvl w:val="0"/>
          <w:numId w:val="42"/>
        </w:numPr>
        <w:spacing w:line="240" w:lineRule="auto"/>
        <w:ind w:left="426"/>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Wykonawca zobowiązany jest do zapłaty Zamawiającemu kar umownych w</w:t>
      </w:r>
      <w:r w:rsidR="00661431">
        <w:rPr>
          <w:rFonts w:asciiTheme="minorHAnsi" w:hAnsiTheme="minorHAnsi" w:cstheme="minorHAnsi"/>
          <w:sz w:val="24"/>
          <w:szCs w:val="24"/>
          <w:lang w:eastAsia="pl-PL"/>
        </w:rPr>
        <w:t xml:space="preserve"> </w:t>
      </w:r>
      <w:r w:rsidRPr="00B24596">
        <w:rPr>
          <w:rFonts w:asciiTheme="minorHAnsi" w:hAnsiTheme="minorHAnsi" w:cstheme="minorHAnsi"/>
          <w:sz w:val="24"/>
          <w:szCs w:val="24"/>
          <w:lang w:eastAsia="pl-PL"/>
        </w:rPr>
        <w:t>następujących przypadkach:</w:t>
      </w:r>
    </w:p>
    <w:p w14:paraId="02119F49" w14:textId="76D2DCEA" w:rsidR="003919EA" w:rsidRPr="00B24596" w:rsidRDefault="003919EA" w:rsidP="00661431">
      <w:pPr>
        <w:pStyle w:val="Standard"/>
        <w:numPr>
          <w:ilvl w:val="0"/>
          <w:numId w:val="43"/>
        </w:numPr>
        <w:spacing w:line="240" w:lineRule="auto"/>
        <w:ind w:left="851"/>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za zwłokę w wykonaniu przedmiotu umowy w wysokości 0,</w:t>
      </w:r>
      <w:r w:rsidR="00007AD0" w:rsidRPr="00B24596">
        <w:rPr>
          <w:rFonts w:asciiTheme="minorHAnsi" w:hAnsiTheme="minorHAnsi" w:cstheme="minorHAnsi"/>
          <w:sz w:val="24"/>
          <w:szCs w:val="24"/>
          <w:lang w:eastAsia="pl-PL"/>
        </w:rPr>
        <w:t>2</w:t>
      </w:r>
      <w:r w:rsidRPr="00B24596">
        <w:rPr>
          <w:rFonts w:asciiTheme="minorHAnsi" w:hAnsiTheme="minorHAnsi" w:cstheme="minorHAnsi"/>
          <w:sz w:val="24"/>
          <w:szCs w:val="24"/>
          <w:lang w:eastAsia="pl-PL"/>
        </w:rPr>
        <w:t>% wynagrodzenia umowneg</w:t>
      </w:r>
      <w:r w:rsidR="001E2B7A">
        <w:rPr>
          <w:rFonts w:asciiTheme="minorHAnsi" w:hAnsiTheme="minorHAnsi" w:cstheme="minorHAnsi"/>
          <w:sz w:val="24"/>
          <w:szCs w:val="24"/>
          <w:lang w:eastAsia="pl-PL"/>
        </w:rPr>
        <w:t>o brutto, o którym mowa w § 3</w:t>
      </w:r>
      <w:r w:rsidRPr="00B24596">
        <w:rPr>
          <w:rFonts w:asciiTheme="minorHAnsi" w:hAnsiTheme="minorHAnsi" w:cstheme="minorHAnsi"/>
          <w:sz w:val="24"/>
          <w:szCs w:val="24"/>
          <w:lang w:eastAsia="pl-PL"/>
        </w:rPr>
        <w:t xml:space="preserve"> ust. 1 umowy, za każdy dzień zwłoki w sto</w:t>
      </w:r>
      <w:r w:rsidR="001E2B7A">
        <w:rPr>
          <w:rFonts w:asciiTheme="minorHAnsi" w:hAnsiTheme="minorHAnsi" w:cstheme="minorHAnsi"/>
          <w:sz w:val="24"/>
          <w:szCs w:val="24"/>
          <w:lang w:eastAsia="pl-PL"/>
        </w:rPr>
        <w:t>sunku do terminu określonego § 5</w:t>
      </w:r>
      <w:r w:rsidRPr="00B24596">
        <w:rPr>
          <w:rFonts w:asciiTheme="minorHAnsi" w:hAnsiTheme="minorHAnsi" w:cstheme="minorHAnsi"/>
          <w:sz w:val="24"/>
          <w:szCs w:val="24"/>
          <w:lang w:eastAsia="pl-PL"/>
        </w:rPr>
        <w:t xml:space="preserve"> ust. 1; </w:t>
      </w:r>
    </w:p>
    <w:p w14:paraId="58418E36" w14:textId="408539F6" w:rsidR="00655A29" w:rsidRDefault="003919EA" w:rsidP="00661431">
      <w:pPr>
        <w:pStyle w:val="Akapitzlist"/>
        <w:numPr>
          <w:ilvl w:val="0"/>
          <w:numId w:val="43"/>
        </w:numPr>
        <w:spacing w:line="240" w:lineRule="auto"/>
        <w:ind w:left="851"/>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za zwłokę w</w:t>
      </w:r>
      <w:r w:rsidR="00655A29">
        <w:rPr>
          <w:rFonts w:asciiTheme="minorHAnsi" w:hAnsiTheme="minorHAnsi" w:cstheme="minorHAnsi"/>
          <w:sz w:val="24"/>
          <w:szCs w:val="24"/>
          <w:lang w:eastAsia="pl-PL"/>
        </w:rPr>
        <w:t xml:space="preserve"> </w:t>
      </w:r>
      <w:r w:rsidR="001E2B7A">
        <w:rPr>
          <w:rFonts w:asciiTheme="minorHAnsi" w:hAnsiTheme="minorHAnsi" w:cstheme="minorHAnsi"/>
          <w:sz w:val="24"/>
          <w:szCs w:val="24"/>
          <w:lang w:eastAsia="pl-PL"/>
        </w:rPr>
        <w:t>usunięciu wad w okresie gwarancji i/lub rękojmi</w:t>
      </w:r>
      <w:r w:rsidR="00655A29">
        <w:rPr>
          <w:rFonts w:asciiTheme="minorHAnsi" w:hAnsiTheme="minorHAnsi" w:cstheme="minorHAnsi"/>
          <w:sz w:val="24"/>
          <w:szCs w:val="24"/>
          <w:lang w:eastAsia="pl-PL"/>
        </w:rPr>
        <w:t xml:space="preserve"> </w:t>
      </w:r>
      <w:r w:rsidRPr="00B24596">
        <w:rPr>
          <w:rFonts w:asciiTheme="minorHAnsi" w:hAnsiTheme="minorHAnsi" w:cstheme="minorHAnsi"/>
          <w:sz w:val="24"/>
          <w:szCs w:val="24"/>
          <w:lang w:eastAsia="pl-PL"/>
        </w:rPr>
        <w:t>w wysokości 0,</w:t>
      </w:r>
      <w:r w:rsidR="00007AD0" w:rsidRPr="00B24596">
        <w:rPr>
          <w:rFonts w:asciiTheme="minorHAnsi" w:hAnsiTheme="minorHAnsi" w:cstheme="minorHAnsi"/>
          <w:sz w:val="24"/>
          <w:szCs w:val="24"/>
          <w:lang w:eastAsia="pl-PL"/>
        </w:rPr>
        <w:t>1</w:t>
      </w:r>
      <w:r w:rsidRPr="00B24596">
        <w:rPr>
          <w:rFonts w:asciiTheme="minorHAnsi" w:hAnsiTheme="minorHAnsi" w:cstheme="minorHAnsi"/>
          <w:sz w:val="24"/>
          <w:szCs w:val="24"/>
          <w:lang w:eastAsia="pl-PL"/>
        </w:rPr>
        <w:t xml:space="preserve"> % wynagrodze</w:t>
      </w:r>
      <w:r w:rsidR="001E2B7A">
        <w:rPr>
          <w:rFonts w:asciiTheme="minorHAnsi" w:hAnsiTheme="minorHAnsi" w:cstheme="minorHAnsi"/>
          <w:sz w:val="24"/>
          <w:szCs w:val="24"/>
          <w:lang w:eastAsia="pl-PL"/>
        </w:rPr>
        <w:t>nia brutto, o którym mowa w § 3</w:t>
      </w:r>
      <w:r w:rsidRPr="00B24596">
        <w:rPr>
          <w:rFonts w:asciiTheme="minorHAnsi" w:hAnsiTheme="minorHAnsi" w:cstheme="minorHAnsi"/>
          <w:sz w:val="24"/>
          <w:szCs w:val="24"/>
          <w:lang w:eastAsia="pl-PL"/>
        </w:rPr>
        <w:t xml:space="preserve"> ust. 1 umowy, za każdy rozpoczęty dzień roboczy zwłoki w stosunku do </w:t>
      </w:r>
      <w:r w:rsidR="001E2B7A">
        <w:rPr>
          <w:rFonts w:asciiTheme="minorHAnsi" w:hAnsiTheme="minorHAnsi" w:cstheme="minorHAnsi"/>
          <w:sz w:val="24"/>
          <w:szCs w:val="24"/>
          <w:lang w:eastAsia="pl-PL"/>
        </w:rPr>
        <w:t xml:space="preserve">czasu naprawy, określonego w § </w:t>
      </w:r>
      <w:r w:rsidR="00C6685A">
        <w:rPr>
          <w:rFonts w:asciiTheme="minorHAnsi" w:hAnsiTheme="minorHAnsi" w:cstheme="minorHAnsi"/>
          <w:sz w:val="24"/>
          <w:szCs w:val="24"/>
          <w:lang w:eastAsia="pl-PL"/>
        </w:rPr>
        <w:t>7</w:t>
      </w:r>
      <w:r w:rsidRPr="00B24596">
        <w:rPr>
          <w:rFonts w:asciiTheme="minorHAnsi" w:hAnsiTheme="minorHAnsi" w:cstheme="minorHAnsi"/>
          <w:sz w:val="24"/>
          <w:szCs w:val="24"/>
          <w:lang w:eastAsia="pl-PL"/>
        </w:rPr>
        <w:t xml:space="preserve"> ust. </w:t>
      </w:r>
      <w:r w:rsidR="00FF649D">
        <w:rPr>
          <w:rFonts w:asciiTheme="minorHAnsi" w:hAnsiTheme="minorHAnsi" w:cstheme="minorHAnsi"/>
          <w:sz w:val="24"/>
          <w:szCs w:val="24"/>
          <w:lang w:eastAsia="pl-PL"/>
        </w:rPr>
        <w:t>9</w:t>
      </w:r>
      <w:r w:rsidRPr="00B24596">
        <w:rPr>
          <w:rFonts w:asciiTheme="minorHAnsi" w:hAnsiTheme="minorHAnsi" w:cstheme="minorHAnsi"/>
          <w:sz w:val="24"/>
          <w:szCs w:val="24"/>
          <w:lang w:eastAsia="pl-PL"/>
        </w:rPr>
        <w:t xml:space="preserve"> umowy</w:t>
      </w:r>
      <w:r w:rsidR="00FF649D">
        <w:rPr>
          <w:rFonts w:asciiTheme="minorHAnsi" w:hAnsiTheme="minorHAnsi" w:cstheme="minorHAnsi"/>
          <w:sz w:val="24"/>
          <w:szCs w:val="24"/>
          <w:lang w:eastAsia="pl-PL"/>
        </w:rPr>
        <w:t>, w przypadku rękojmi – w stosunku do czasu naprawy określonego przez Zamawiającego, przy odpowiednim zastosowaniu §7 ust.9;</w:t>
      </w:r>
    </w:p>
    <w:p w14:paraId="0C52B055" w14:textId="092E8218" w:rsidR="00655A29" w:rsidRPr="00655A29" w:rsidRDefault="00655A29" w:rsidP="00661431">
      <w:pPr>
        <w:pStyle w:val="Akapitzlist"/>
        <w:numPr>
          <w:ilvl w:val="0"/>
          <w:numId w:val="43"/>
        </w:numPr>
        <w:spacing w:line="240" w:lineRule="auto"/>
        <w:ind w:left="851"/>
        <w:jc w:val="both"/>
        <w:rPr>
          <w:rFonts w:asciiTheme="minorHAnsi" w:hAnsiTheme="minorHAnsi" w:cstheme="minorHAnsi"/>
          <w:sz w:val="24"/>
          <w:szCs w:val="24"/>
          <w:lang w:eastAsia="pl-PL"/>
        </w:rPr>
      </w:pPr>
      <w:r w:rsidRPr="00655A29">
        <w:rPr>
          <w:rFonts w:asciiTheme="minorHAnsi" w:hAnsiTheme="minorHAnsi" w:cstheme="minorHAnsi"/>
          <w:sz w:val="24"/>
          <w:szCs w:val="24"/>
          <w:lang w:eastAsia="pl-PL"/>
        </w:rPr>
        <w:t>za odstąpienie od umowy z przyczyn leżących po stronie Wykonawcy - w wysokości 10% wynagrodzenia brutto, o którym mowa w § 3 ust. 1.</w:t>
      </w:r>
    </w:p>
    <w:p w14:paraId="791868DE" w14:textId="01A4FC27" w:rsidR="003919EA" w:rsidRPr="00B24596" w:rsidRDefault="003919EA" w:rsidP="00661431">
      <w:pPr>
        <w:pStyle w:val="Standard"/>
        <w:numPr>
          <w:ilvl w:val="0"/>
          <w:numId w:val="42"/>
        </w:numPr>
        <w:spacing w:line="240" w:lineRule="auto"/>
        <w:ind w:left="567"/>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Strony zastrzegają możliwość kumulatywnego naliczania kar umownych z różnych tytułów do maksymalnej w</w:t>
      </w:r>
      <w:r w:rsidR="001E2B7A">
        <w:rPr>
          <w:rFonts w:asciiTheme="minorHAnsi" w:hAnsiTheme="minorHAnsi" w:cstheme="minorHAnsi"/>
          <w:sz w:val="24"/>
          <w:szCs w:val="24"/>
          <w:lang w:eastAsia="pl-PL"/>
        </w:rPr>
        <w:t>ysokości 2</w:t>
      </w:r>
      <w:r w:rsidRPr="00B24596">
        <w:rPr>
          <w:rFonts w:asciiTheme="minorHAnsi" w:hAnsiTheme="minorHAnsi" w:cstheme="minorHAnsi"/>
          <w:sz w:val="24"/>
          <w:szCs w:val="24"/>
          <w:lang w:eastAsia="pl-PL"/>
        </w:rPr>
        <w:t xml:space="preserve">0 % wynagrodzenia, o którym mowa w § </w:t>
      </w:r>
      <w:r w:rsidR="001E2B7A">
        <w:rPr>
          <w:rFonts w:asciiTheme="minorHAnsi" w:hAnsiTheme="minorHAnsi" w:cstheme="minorHAnsi"/>
          <w:sz w:val="24"/>
          <w:szCs w:val="24"/>
          <w:lang w:eastAsia="pl-PL"/>
        </w:rPr>
        <w:t>3</w:t>
      </w:r>
      <w:r w:rsidRPr="00B24596">
        <w:rPr>
          <w:rFonts w:asciiTheme="minorHAnsi" w:hAnsiTheme="minorHAnsi" w:cstheme="minorHAnsi"/>
          <w:sz w:val="24"/>
          <w:szCs w:val="24"/>
          <w:lang w:eastAsia="pl-PL"/>
        </w:rPr>
        <w:t xml:space="preserve"> ust. 1 umowy.</w:t>
      </w:r>
    </w:p>
    <w:p w14:paraId="387BF314" w14:textId="08E31E88" w:rsidR="003919EA" w:rsidRPr="001E2B7A" w:rsidRDefault="00D30CCF" w:rsidP="00661431">
      <w:pPr>
        <w:pStyle w:val="Standard"/>
        <w:numPr>
          <w:ilvl w:val="0"/>
          <w:numId w:val="42"/>
        </w:numPr>
        <w:spacing w:line="240" w:lineRule="auto"/>
        <w:ind w:left="567"/>
        <w:jc w:val="both"/>
        <w:rPr>
          <w:rFonts w:asciiTheme="minorHAnsi" w:hAnsiTheme="minorHAnsi" w:cstheme="minorHAnsi"/>
          <w:sz w:val="24"/>
          <w:szCs w:val="24"/>
          <w:lang w:eastAsia="pl-PL"/>
        </w:rPr>
      </w:pPr>
      <w:r>
        <w:rPr>
          <w:rFonts w:asciiTheme="minorHAnsi" w:hAnsiTheme="minorHAnsi" w:cstheme="minorHAnsi"/>
          <w:sz w:val="24"/>
          <w:szCs w:val="24"/>
          <w:lang w:eastAsia="pl-PL"/>
        </w:rPr>
        <w:t>Zamawiający zastrzega sobie możliwość potrącenia kar umownych z wynagrodzenia należnego Wykonawcy, bez kierowania do Wykonawcy dodatkowego wezwania do zapłaty.</w:t>
      </w:r>
    </w:p>
    <w:p w14:paraId="20C4BE3B" w14:textId="3EE79B79" w:rsidR="00655A29" w:rsidRDefault="00655A29" w:rsidP="00661431">
      <w:pPr>
        <w:pStyle w:val="Standard"/>
        <w:numPr>
          <w:ilvl w:val="0"/>
          <w:numId w:val="42"/>
        </w:numPr>
        <w:spacing w:line="240" w:lineRule="auto"/>
        <w:ind w:left="567" w:hanging="357"/>
        <w:jc w:val="both"/>
        <w:rPr>
          <w:rFonts w:asciiTheme="minorHAnsi" w:hAnsiTheme="minorHAnsi" w:cstheme="minorHAnsi"/>
          <w:sz w:val="24"/>
          <w:szCs w:val="24"/>
          <w:lang w:eastAsia="pl-PL"/>
        </w:rPr>
      </w:pPr>
      <w:r w:rsidRPr="00655A29">
        <w:rPr>
          <w:rFonts w:asciiTheme="minorHAnsi" w:hAnsiTheme="minorHAnsi" w:cstheme="minorHAnsi"/>
          <w:sz w:val="24"/>
          <w:szCs w:val="24"/>
          <w:lang w:eastAsia="pl-PL"/>
        </w:rPr>
        <w:t>Zamawiający ma prawo do dochodzenia odszkodowania uzupełniającego na zasadach ogólnych, określonych w Kodeksie cywilnym, przewyższającego wysokość zastrzeżonych kar umownych.</w:t>
      </w:r>
    </w:p>
    <w:p w14:paraId="5A9B00A3" w14:textId="285518C5" w:rsidR="0083088D" w:rsidRDefault="0083088D" w:rsidP="00661431">
      <w:pPr>
        <w:pStyle w:val="Standard"/>
        <w:numPr>
          <w:ilvl w:val="0"/>
          <w:numId w:val="42"/>
        </w:numPr>
        <w:spacing w:line="240" w:lineRule="auto"/>
        <w:ind w:left="56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 xml:space="preserve">Zamawiający zapłaci Wykonawcy karę umowną w wysokości 10% wynagrodzenia </w:t>
      </w:r>
      <w:r w:rsidRPr="00655A29">
        <w:rPr>
          <w:rFonts w:asciiTheme="minorHAnsi" w:hAnsiTheme="minorHAnsi" w:cstheme="minorHAnsi"/>
          <w:sz w:val="24"/>
          <w:szCs w:val="24"/>
          <w:lang w:eastAsia="pl-PL"/>
        </w:rPr>
        <w:t>brutto, o którym mowa w § 3 ust. 1</w:t>
      </w:r>
      <w:r>
        <w:rPr>
          <w:rFonts w:asciiTheme="minorHAnsi" w:hAnsiTheme="minorHAnsi" w:cstheme="minorHAnsi"/>
          <w:sz w:val="24"/>
          <w:szCs w:val="24"/>
          <w:lang w:eastAsia="pl-PL"/>
        </w:rPr>
        <w:t xml:space="preserve"> za odstąpienie od umowy przez Wykonawcę z przyczyn leżących po stronie Zamawiającego, z zastrzeżeniem przypadku z </w:t>
      </w:r>
      <w:r w:rsidRPr="00655A29">
        <w:rPr>
          <w:rFonts w:asciiTheme="minorHAnsi" w:hAnsiTheme="minorHAnsi" w:cstheme="minorHAnsi"/>
          <w:sz w:val="24"/>
          <w:szCs w:val="24"/>
          <w:lang w:eastAsia="pl-PL"/>
        </w:rPr>
        <w:t>§</w:t>
      </w:r>
      <w:r>
        <w:rPr>
          <w:rFonts w:asciiTheme="minorHAnsi" w:hAnsiTheme="minorHAnsi" w:cstheme="minorHAnsi"/>
          <w:sz w:val="24"/>
          <w:szCs w:val="24"/>
          <w:lang w:eastAsia="pl-PL"/>
        </w:rPr>
        <w:t xml:space="preserve">10 ust. 1 pkt. 2 za który kara umowna nie przysługuje. </w:t>
      </w:r>
    </w:p>
    <w:p w14:paraId="1BF90988" w14:textId="77777777" w:rsidR="00362DBA" w:rsidRDefault="00362DBA" w:rsidP="00D30CCF">
      <w:pPr>
        <w:pStyle w:val="Standard"/>
        <w:spacing w:line="240" w:lineRule="auto"/>
        <w:jc w:val="center"/>
        <w:rPr>
          <w:rFonts w:asciiTheme="minorHAnsi" w:hAnsiTheme="minorHAnsi" w:cstheme="minorHAnsi"/>
          <w:b/>
          <w:bCs/>
          <w:sz w:val="24"/>
          <w:szCs w:val="24"/>
          <w:lang w:eastAsia="pl-PL"/>
        </w:rPr>
      </w:pPr>
    </w:p>
    <w:p w14:paraId="60BC10C7" w14:textId="697A82CE" w:rsidR="003919EA" w:rsidRPr="00B24596" w:rsidRDefault="003919EA" w:rsidP="00D30CCF">
      <w:pPr>
        <w:pStyle w:val="Standard"/>
        <w:spacing w:line="240" w:lineRule="auto"/>
        <w:jc w:val="center"/>
        <w:rPr>
          <w:rFonts w:asciiTheme="minorHAnsi" w:hAnsiTheme="minorHAnsi" w:cstheme="minorHAnsi"/>
          <w:b/>
          <w:bCs/>
          <w:sz w:val="24"/>
          <w:szCs w:val="24"/>
          <w:lang w:eastAsia="pl-PL"/>
        </w:rPr>
      </w:pPr>
      <w:r w:rsidRPr="00B24596">
        <w:rPr>
          <w:rFonts w:asciiTheme="minorHAnsi" w:hAnsiTheme="minorHAnsi" w:cstheme="minorHAnsi"/>
          <w:b/>
          <w:bCs/>
          <w:sz w:val="24"/>
          <w:szCs w:val="24"/>
          <w:lang w:eastAsia="pl-PL"/>
        </w:rPr>
        <w:t xml:space="preserve">§ </w:t>
      </w:r>
      <w:r w:rsidR="00655A29">
        <w:rPr>
          <w:rFonts w:asciiTheme="minorHAnsi" w:hAnsiTheme="minorHAnsi" w:cstheme="minorHAnsi"/>
          <w:b/>
          <w:bCs/>
          <w:sz w:val="24"/>
          <w:szCs w:val="24"/>
          <w:lang w:eastAsia="pl-PL"/>
        </w:rPr>
        <w:t>1</w:t>
      </w:r>
      <w:r w:rsidR="00E6089C">
        <w:rPr>
          <w:rFonts w:asciiTheme="minorHAnsi" w:hAnsiTheme="minorHAnsi" w:cstheme="minorHAnsi"/>
          <w:b/>
          <w:bCs/>
          <w:sz w:val="24"/>
          <w:szCs w:val="24"/>
          <w:lang w:eastAsia="pl-PL"/>
        </w:rPr>
        <w:t>0</w:t>
      </w:r>
    </w:p>
    <w:p w14:paraId="29DC9070" w14:textId="340CB854" w:rsidR="003919EA" w:rsidRPr="00B24596" w:rsidRDefault="003919EA" w:rsidP="00D30CCF">
      <w:pPr>
        <w:pStyle w:val="Standard"/>
        <w:spacing w:line="240" w:lineRule="auto"/>
        <w:jc w:val="center"/>
        <w:rPr>
          <w:rFonts w:asciiTheme="minorHAnsi" w:hAnsiTheme="minorHAnsi" w:cstheme="minorHAnsi"/>
          <w:b/>
          <w:bCs/>
          <w:sz w:val="24"/>
          <w:szCs w:val="24"/>
          <w:lang w:eastAsia="pl-PL"/>
        </w:rPr>
      </w:pPr>
      <w:r w:rsidRPr="00B24596">
        <w:rPr>
          <w:rFonts w:asciiTheme="minorHAnsi" w:hAnsiTheme="minorHAnsi" w:cstheme="minorHAnsi"/>
          <w:b/>
          <w:bCs/>
          <w:sz w:val="24"/>
          <w:szCs w:val="24"/>
          <w:lang w:eastAsia="pl-PL"/>
        </w:rPr>
        <w:t>Odstąpienie od umowy</w:t>
      </w:r>
    </w:p>
    <w:p w14:paraId="0D9DF2FB" w14:textId="77777777" w:rsidR="003919EA" w:rsidRPr="00FD3858" w:rsidRDefault="003919EA" w:rsidP="00D30CCF">
      <w:pPr>
        <w:pStyle w:val="Standard"/>
        <w:numPr>
          <w:ilvl w:val="0"/>
          <w:numId w:val="44"/>
        </w:numPr>
        <w:spacing w:line="240" w:lineRule="auto"/>
        <w:ind w:left="357" w:hanging="357"/>
        <w:jc w:val="both"/>
        <w:rPr>
          <w:rFonts w:asciiTheme="minorHAnsi" w:hAnsiTheme="minorHAnsi" w:cstheme="minorHAnsi"/>
          <w:sz w:val="24"/>
          <w:szCs w:val="24"/>
          <w:lang w:eastAsia="pl-PL"/>
        </w:rPr>
      </w:pPr>
      <w:r w:rsidRPr="00FD3858">
        <w:rPr>
          <w:rFonts w:asciiTheme="minorHAnsi" w:hAnsiTheme="minorHAnsi" w:cstheme="minorHAnsi"/>
          <w:sz w:val="24"/>
          <w:szCs w:val="24"/>
          <w:lang w:eastAsia="pl-PL"/>
        </w:rPr>
        <w:t>Zamawiający może odstąpić od umowy w następujących przypadkach:</w:t>
      </w:r>
    </w:p>
    <w:p w14:paraId="3EF00E79" w14:textId="5B527A5B" w:rsidR="00A466A9" w:rsidRPr="00FD3858" w:rsidRDefault="00A466A9" w:rsidP="00D30CCF">
      <w:pPr>
        <w:pStyle w:val="Standard"/>
        <w:numPr>
          <w:ilvl w:val="1"/>
          <w:numId w:val="44"/>
        </w:numPr>
        <w:spacing w:line="240" w:lineRule="auto"/>
        <w:ind w:left="992" w:hanging="357"/>
        <w:jc w:val="both"/>
        <w:rPr>
          <w:rFonts w:asciiTheme="minorHAnsi" w:hAnsiTheme="minorHAnsi" w:cstheme="minorHAnsi"/>
          <w:sz w:val="24"/>
          <w:szCs w:val="24"/>
          <w:lang w:eastAsia="pl-PL"/>
        </w:rPr>
      </w:pPr>
      <w:r w:rsidRPr="00FD3858">
        <w:rPr>
          <w:rFonts w:asciiTheme="minorHAnsi" w:hAnsiTheme="minorHAnsi" w:cstheme="minorHAnsi"/>
          <w:sz w:val="24"/>
          <w:szCs w:val="24"/>
          <w:lang w:eastAsia="pl-PL"/>
        </w:rPr>
        <w:t>Wykonawca nie wywiązuje się ze zobowiązań wynikających z Umowy poprzez niedotrzymanie terminu, o którym mowa w § 5 ust. 1 Umowy, a zwłoka w realizacji dostawy pojazdu</w:t>
      </w:r>
      <w:r w:rsidRPr="00FD3858">
        <w:t xml:space="preserve"> </w:t>
      </w:r>
      <w:r w:rsidRPr="00FD3858">
        <w:rPr>
          <w:rFonts w:asciiTheme="minorHAnsi" w:hAnsiTheme="minorHAnsi" w:cstheme="minorHAnsi"/>
          <w:sz w:val="24"/>
          <w:szCs w:val="24"/>
          <w:lang w:eastAsia="pl-PL"/>
        </w:rPr>
        <w:t xml:space="preserve">wskazanego w § 1 ust. 1 umowy przekracza 30 dni, </w:t>
      </w:r>
    </w:p>
    <w:p w14:paraId="4CCB5187" w14:textId="2C4A93DB" w:rsidR="003919EA" w:rsidRPr="004F4323" w:rsidRDefault="003919EA" w:rsidP="00D30CCF">
      <w:pPr>
        <w:pStyle w:val="Standard"/>
        <w:numPr>
          <w:ilvl w:val="1"/>
          <w:numId w:val="44"/>
        </w:numPr>
        <w:spacing w:line="240" w:lineRule="auto"/>
        <w:ind w:left="993"/>
        <w:jc w:val="both"/>
        <w:rPr>
          <w:rFonts w:asciiTheme="minorHAnsi" w:hAnsiTheme="minorHAnsi" w:cstheme="minorHAnsi"/>
          <w:sz w:val="24"/>
          <w:szCs w:val="24"/>
          <w:lang w:eastAsia="pl-PL"/>
        </w:rPr>
      </w:pPr>
      <w:r w:rsidRPr="005E7BD1">
        <w:rPr>
          <w:rFonts w:asciiTheme="minorHAnsi" w:hAnsiTheme="minorHAnsi" w:cstheme="minorHAnsi"/>
          <w:sz w:val="24"/>
          <w:szCs w:val="24"/>
          <w:lang w:eastAsia="pl-PL"/>
        </w:rPr>
        <w:lastRenderedPageBreak/>
        <w:t>w razie zaistnienia istotnej zmiany okoliczności powodującej, że wykonanie umowy nie leży w interesie publicznym, czego nie można było przewidzieć w chwili jej zawarcia, w terminie 30 dni od powzięcia wiadomości o tych okolicznościach,</w:t>
      </w:r>
    </w:p>
    <w:p w14:paraId="2F038C00" w14:textId="59670803" w:rsidR="003919EA" w:rsidRPr="00B24596" w:rsidRDefault="003919EA" w:rsidP="00D30CCF">
      <w:pPr>
        <w:pStyle w:val="Standard"/>
        <w:numPr>
          <w:ilvl w:val="0"/>
          <w:numId w:val="44"/>
        </w:numPr>
        <w:spacing w:line="240" w:lineRule="auto"/>
        <w:ind w:left="437" w:hanging="437"/>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Odstąpienie od umowy powinno nastąpić w formie pisemnej pod rygorem nieważności, w terminie 30 dni od powzięcia przez Zamawiającego informacji o zaistnieniu zdarzenia uprawniającego do odstąpienia od umowy i powinno zawierać uzasadnienie.</w:t>
      </w:r>
    </w:p>
    <w:p w14:paraId="361E9B51" w14:textId="36AD0F8C" w:rsidR="003919EA" w:rsidRPr="00B24596" w:rsidRDefault="003919EA" w:rsidP="00D30CCF">
      <w:pPr>
        <w:pStyle w:val="Standard"/>
        <w:numPr>
          <w:ilvl w:val="0"/>
          <w:numId w:val="44"/>
        </w:numPr>
        <w:spacing w:line="240" w:lineRule="auto"/>
        <w:ind w:left="437" w:hanging="437"/>
        <w:jc w:val="both"/>
        <w:rPr>
          <w:rFonts w:asciiTheme="minorHAnsi" w:hAnsiTheme="minorHAnsi" w:cstheme="minorHAnsi"/>
          <w:sz w:val="24"/>
          <w:szCs w:val="24"/>
          <w:lang w:eastAsia="pl-PL"/>
        </w:rPr>
      </w:pPr>
      <w:r w:rsidRPr="00B24596">
        <w:rPr>
          <w:rFonts w:asciiTheme="minorHAnsi" w:hAnsiTheme="minorHAnsi" w:cstheme="minorHAnsi"/>
          <w:sz w:val="24"/>
          <w:szCs w:val="24"/>
          <w:lang w:eastAsia="pl-PL"/>
        </w:rPr>
        <w:t>W przypadku odstąpienia od umowy w terminie 7 dni od daty odstąpienia od umowy Wykonawca przy udziale Zamawiającego sporządzi szczegółowy protokół dostaw w toku wg stanu na dzień odstąpienia.</w:t>
      </w:r>
    </w:p>
    <w:p w14:paraId="613BA063" w14:textId="77777777" w:rsidR="003919EA" w:rsidRPr="00B24596" w:rsidRDefault="003919EA" w:rsidP="00B24596">
      <w:pPr>
        <w:pStyle w:val="Standard"/>
        <w:spacing w:after="120" w:line="276" w:lineRule="auto"/>
        <w:ind w:left="360"/>
        <w:rPr>
          <w:rFonts w:asciiTheme="minorHAnsi" w:hAnsiTheme="minorHAnsi" w:cstheme="minorHAnsi"/>
          <w:lang w:eastAsia="pl-PL"/>
        </w:rPr>
      </w:pPr>
    </w:p>
    <w:p w14:paraId="7046FADC" w14:textId="4416FF71" w:rsidR="00384E0C" w:rsidRPr="00B24596" w:rsidRDefault="009E2EB8" w:rsidP="00D30CCF">
      <w:pPr>
        <w:pStyle w:val="Standard"/>
        <w:spacing w:line="240" w:lineRule="auto"/>
        <w:jc w:val="center"/>
        <w:rPr>
          <w:rFonts w:asciiTheme="minorHAnsi" w:hAnsiTheme="minorHAnsi" w:cstheme="minorHAnsi"/>
        </w:rPr>
      </w:pPr>
      <w:r w:rsidRPr="00B24596">
        <w:rPr>
          <w:rFonts w:asciiTheme="minorHAnsi" w:hAnsiTheme="minorHAnsi" w:cstheme="minorHAnsi"/>
          <w:b/>
          <w:bCs/>
          <w:sz w:val="24"/>
          <w:szCs w:val="24"/>
          <w:lang w:eastAsia="pl-PL"/>
        </w:rPr>
        <w:t>§ 1</w:t>
      </w:r>
      <w:r w:rsidR="00E6089C">
        <w:rPr>
          <w:rFonts w:asciiTheme="minorHAnsi" w:hAnsiTheme="minorHAnsi" w:cstheme="minorHAnsi"/>
          <w:b/>
          <w:bCs/>
          <w:sz w:val="24"/>
          <w:szCs w:val="24"/>
          <w:lang w:eastAsia="pl-PL"/>
        </w:rPr>
        <w:t>1</w:t>
      </w:r>
    </w:p>
    <w:p w14:paraId="6E12CD1E" w14:textId="77777777" w:rsidR="00384E0C" w:rsidRPr="00B24596" w:rsidRDefault="009E2EB8" w:rsidP="00D30CCF">
      <w:pPr>
        <w:pStyle w:val="Standard"/>
        <w:spacing w:line="240" w:lineRule="auto"/>
        <w:jc w:val="center"/>
        <w:rPr>
          <w:rFonts w:asciiTheme="minorHAnsi" w:hAnsiTheme="minorHAnsi" w:cstheme="minorHAnsi"/>
        </w:rPr>
      </w:pPr>
      <w:r w:rsidRPr="00B24596">
        <w:rPr>
          <w:rFonts w:asciiTheme="minorHAnsi" w:hAnsiTheme="minorHAnsi" w:cstheme="minorHAnsi"/>
          <w:b/>
          <w:bCs/>
          <w:sz w:val="24"/>
          <w:szCs w:val="24"/>
          <w:lang w:eastAsia="pl-PL"/>
        </w:rPr>
        <w:t>Zmiany umowy</w:t>
      </w:r>
    </w:p>
    <w:p w14:paraId="01FCE3A2" w14:textId="74CDBF3C" w:rsidR="003C26FA" w:rsidRPr="00B24596" w:rsidRDefault="003C26FA" w:rsidP="00D30CCF">
      <w:pPr>
        <w:widowControl/>
        <w:numPr>
          <w:ilvl w:val="0"/>
          <w:numId w:val="46"/>
        </w:numPr>
        <w:autoSpaceDE w:val="0"/>
        <w:autoSpaceDN/>
        <w:adjustRightInd w:val="0"/>
        <w:ind w:left="426" w:hanging="426"/>
        <w:jc w:val="both"/>
        <w:textAlignment w:val="auto"/>
        <w:rPr>
          <w:rFonts w:asciiTheme="minorHAnsi" w:eastAsia="Calibri" w:hAnsiTheme="minorHAnsi" w:cstheme="minorHAnsi"/>
          <w:kern w:val="0"/>
          <w:u w:val="none"/>
        </w:rPr>
      </w:pPr>
      <w:r w:rsidRPr="00B24596">
        <w:rPr>
          <w:rFonts w:asciiTheme="minorHAnsi" w:eastAsia="Calibri" w:hAnsiTheme="minorHAnsi" w:cstheme="minorHAnsi"/>
          <w:kern w:val="0"/>
          <w:u w:val="none"/>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1D51CBE7" w14:textId="10B5EF52" w:rsidR="00A466A9" w:rsidRPr="00FD3858" w:rsidRDefault="00A466A9" w:rsidP="00D30CCF">
      <w:pPr>
        <w:numPr>
          <w:ilvl w:val="0"/>
          <w:numId w:val="58"/>
        </w:numPr>
        <w:tabs>
          <w:tab w:val="left" w:pos="720"/>
        </w:tabs>
        <w:autoSpaceDN/>
        <w:jc w:val="both"/>
        <w:rPr>
          <w:rFonts w:asciiTheme="minorHAnsi" w:hAnsiTheme="minorHAnsi" w:cstheme="minorHAnsi"/>
          <w:u w:val="none"/>
        </w:rPr>
      </w:pPr>
      <w:r w:rsidRPr="00FD3858">
        <w:rPr>
          <w:rFonts w:asciiTheme="minorHAnsi" w:hAnsiTheme="minorHAnsi" w:cstheme="minorHAnsi"/>
          <w:u w:val="none"/>
        </w:rPr>
        <w:t xml:space="preserve">zmiany terminów realizacji, terminów płatności lub sposobu realizacji Umowy </w:t>
      </w:r>
      <w:r w:rsidRPr="00FD3858">
        <w:rPr>
          <w:rFonts w:asciiTheme="minorHAnsi" w:hAnsiTheme="minorHAnsi" w:cstheme="minorHAnsi"/>
          <w:u w:val="none"/>
        </w:rPr>
        <w:br/>
        <w:t>w sytuacji obiektywnych trudności dotyczących realizacji zamówienia (np.: działania siły wyższej, niezawinionych przez Wykonawcę opóźnień w dostawie urządzeń),</w:t>
      </w:r>
    </w:p>
    <w:p w14:paraId="6608255F" w14:textId="77777777" w:rsidR="00A466A9" w:rsidRPr="00FD3858" w:rsidRDefault="00A466A9" w:rsidP="00D30CCF">
      <w:pPr>
        <w:numPr>
          <w:ilvl w:val="0"/>
          <w:numId w:val="58"/>
        </w:numPr>
        <w:tabs>
          <w:tab w:val="left" w:pos="720"/>
        </w:tabs>
        <w:autoSpaceDN/>
        <w:jc w:val="both"/>
        <w:rPr>
          <w:rFonts w:asciiTheme="minorHAnsi" w:hAnsiTheme="minorHAnsi" w:cstheme="minorHAnsi"/>
          <w:u w:val="none"/>
        </w:rPr>
      </w:pPr>
      <w:r w:rsidRPr="00FD3858">
        <w:rPr>
          <w:rFonts w:asciiTheme="minorHAnsi" w:hAnsiTheme="minorHAnsi" w:cstheme="minorHAnsi"/>
          <w:u w:val="none"/>
        </w:rPr>
        <w:t>zmiany sposobu realizacji wymagań Zamawiającego w przypadku, gdy proponowane rozwiązania są lepsze pod względem technologicznym lub gwarantują lepszą funkcjonalność,</w:t>
      </w:r>
    </w:p>
    <w:p w14:paraId="618EA026" w14:textId="77777777" w:rsidR="00A466A9" w:rsidRPr="00FD3858" w:rsidRDefault="00A466A9" w:rsidP="00D30CCF">
      <w:pPr>
        <w:numPr>
          <w:ilvl w:val="0"/>
          <w:numId w:val="58"/>
        </w:numPr>
        <w:tabs>
          <w:tab w:val="left" w:pos="720"/>
        </w:tabs>
        <w:autoSpaceDN/>
        <w:jc w:val="both"/>
        <w:rPr>
          <w:rFonts w:asciiTheme="minorHAnsi" w:hAnsiTheme="minorHAnsi" w:cstheme="minorHAnsi"/>
          <w:u w:val="none"/>
        </w:rPr>
      </w:pPr>
      <w:r w:rsidRPr="00FD3858">
        <w:rPr>
          <w:rFonts w:asciiTheme="minorHAnsi" w:hAnsiTheme="minorHAnsi" w:cstheme="minorHAnsi"/>
          <w:u w:val="none"/>
        </w:rPr>
        <w:t>powstała możliwość zastosowania nowszych i korzystniejszych dla Zamawiającego rozwiązań technologicznych lub technicznych, niż te istniejące w chwili zawarcia Umowy, niepowodujących zmiany Przedmiotu Umowy,</w:t>
      </w:r>
    </w:p>
    <w:p w14:paraId="37A2CE90" w14:textId="04EE5C4C" w:rsidR="00A466A9" w:rsidRPr="00FD3858" w:rsidRDefault="00A466A9" w:rsidP="00D30CCF">
      <w:pPr>
        <w:numPr>
          <w:ilvl w:val="0"/>
          <w:numId w:val="58"/>
        </w:numPr>
        <w:tabs>
          <w:tab w:val="left" w:pos="720"/>
        </w:tabs>
        <w:autoSpaceDN/>
        <w:jc w:val="both"/>
        <w:rPr>
          <w:rFonts w:asciiTheme="minorHAnsi" w:hAnsiTheme="minorHAnsi" w:cstheme="minorHAnsi"/>
          <w:u w:val="none"/>
        </w:rPr>
      </w:pPr>
      <w:r w:rsidRPr="00FD3858">
        <w:rPr>
          <w:rFonts w:asciiTheme="minorHAnsi" w:hAnsiTheme="minorHAnsi" w:cstheme="minorHAnsi"/>
          <w:u w:val="none"/>
        </w:rPr>
        <w:t>powstała możliwość/konieczność zastosowania nowszych i korzystniejszych dla Zamawiającego rozwiązań w zakresie modelu/typu pojazdu w przypadku zakończenia produkcji i braku dostępności na rynku pod warunkiem, że pojazd będzie posiadał parametry nie gorsze od oferowanego modelu/typu pojazdu i nie spowoduje to podwyższenia ceny,</w:t>
      </w:r>
    </w:p>
    <w:p w14:paraId="7BDB2E58" w14:textId="77777777" w:rsidR="00A466A9" w:rsidRPr="00FD3858" w:rsidRDefault="00A466A9" w:rsidP="00D30CCF">
      <w:pPr>
        <w:numPr>
          <w:ilvl w:val="0"/>
          <w:numId w:val="58"/>
        </w:numPr>
        <w:tabs>
          <w:tab w:val="left" w:pos="720"/>
        </w:tabs>
        <w:autoSpaceDN/>
        <w:jc w:val="both"/>
        <w:rPr>
          <w:rFonts w:asciiTheme="minorHAnsi" w:hAnsiTheme="minorHAnsi" w:cstheme="minorHAnsi"/>
          <w:u w:val="none"/>
        </w:rPr>
      </w:pPr>
      <w:r w:rsidRPr="00FD3858">
        <w:rPr>
          <w:rFonts w:asciiTheme="minorHAnsi" w:hAnsiTheme="minorHAnsi" w:cstheme="minorHAnsi"/>
          <w:u w:val="none"/>
        </w:rPr>
        <w:t>niezbędna jest zmiana sposobu wykonania zobowiązania, w tym terminu realizacji Umowy o ile zmiana taka jest korzystna dla Zamawiającego lub konieczna w celu prawidłowego wykonania Umowy,</w:t>
      </w:r>
    </w:p>
    <w:p w14:paraId="228DE37A" w14:textId="02A804E5" w:rsidR="00A466A9" w:rsidRPr="00FD3858" w:rsidRDefault="00A466A9" w:rsidP="00D30CCF">
      <w:pPr>
        <w:numPr>
          <w:ilvl w:val="0"/>
          <w:numId w:val="58"/>
        </w:numPr>
        <w:tabs>
          <w:tab w:val="left" w:pos="720"/>
        </w:tabs>
        <w:autoSpaceDN/>
        <w:ind w:left="714" w:hanging="357"/>
        <w:jc w:val="both"/>
        <w:rPr>
          <w:rFonts w:asciiTheme="minorHAnsi" w:hAnsiTheme="minorHAnsi" w:cstheme="minorHAnsi"/>
          <w:u w:val="none"/>
        </w:rPr>
      </w:pPr>
      <w:r w:rsidRPr="00FD3858">
        <w:rPr>
          <w:rFonts w:asciiTheme="minorHAnsi" w:hAnsiTheme="minorHAnsi" w:cstheme="minorHAnsi"/>
          <w:u w:val="none"/>
        </w:rPr>
        <w:t>zmiany podwykonawcy za zgodą Zamawiającego</w:t>
      </w:r>
      <w:r w:rsidR="00340BC6" w:rsidRPr="00FD3858">
        <w:rPr>
          <w:rFonts w:asciiTheme="minorHAnsi" w:hAnsiTheme="minorHAnsi" w:cstheme="minorHAnsi"/>
          <w:u w:val="none"/>
        </w:rPr>
        <w:t>.</w:t>
      </w:r>
      <w:r w:rsidRPr="00FD3858">
        <w:rPr>
          <w:rFonts w:asciiTheme="minorHAnsi" w:hAnsiTheme="minorHAnsi" w:cstheme="minorHAnsi"/>
          <w:u w:val="none"/>
        </w:rPr>
        <w:t xml:space="preserve"> </w:t>
      </w:r>
    </w:p>
    <w:p w14:paraId="3CB5D95F" w14:textId="77777777" w:rsidR="003C26FA" w:rsidRPr="00B24596" w:rsidRDefault="003C26FA" w:rsidP="00D30CCF">
      <w:pPr>
        <w:widowControl/>
        <w:numPr>
          <w:ilvl w:val="0"/>
          <w:numId w:val="46"/>
        </w:numPr>
        <w:autoSpaceDN/>
        <w:adjustRightInd w:val="0"/>
        <w:ind w:left="426" w:hanging="426"/>
        <w:jc w:val="both"/>
        <w:textAlignment w:val="auto"/>
        <w:rPr>
          <w:rFonts w:asciiTheme="minorHAnsi" w:eastAsia="Calibri" w:hAnsiTheme="minorHAnsi" w:cstheme="minorHAnsi"/>
          <w:color w:val="000000"/>
          <w:kern w:val="0"/>
          <w:u w:val="none"/>
          <w:lang w:eastAsia="ar-SA"/>
        </w:rPr>
      </w:pPr>
      <w:r w:rsidRPr="00B24596">
        <w:rPr>
          <w:rFonts w:asciiTheme="minorHAnsi" w:eastAsia="Calibri" w:hAnsiTheme="minorHAnsi" w:cstheme="minorHAnsi"/>
          <w:color w:val="000000"/>
          <w:kern w:val="0"/>
          <w:u w:val="none"/>
          <w:lang w:eastAsia="ar-SA"/>
        </w:rPr>
        <w:t xml:space="preserve">Wszelkie zmiany umowy wymagają pod rygorem nieważności formy pisemnej </w:t>
      </w:r>
      <w:r w:rsidRPr="00B24596">
        <w:rPr>
          <w:rFonts w:asciiTheme="minorHAnsi" w:eastAsia="Calibri" w:hAnsiTheme="minorHAnsi" w:cstheme="minorHAnsi"/>
          <w:color w:val="000000"/>
          <w:kern w:val="0"/>
          <w:u w:val="none"/>
          <w:lang w:eastAsia="ar-SA"/>
        </w:rPr>
        <w:br/>
        <w:t>i podpisania przez obydwie strony umowy.</w:t>
      </w:r>
    </w:p>
    <w:p w14:paraId="2760E7D5" w14:textId="77777777" w:rsidR="003C26FA" w:rsidRPr="00B24596" w:rsidRDefault="003C26FA" w:rsidP="00D30CCF">
      <w:pPr>
        <w:widowControl/>
        <w:numPr>
          <w:ilvl w:val="0"/>
          <w:numId w:val="46"/>
        </w:numPr>
        <w:autoSpaceDN/>
        <w:adjustRightInd w:val="0"/>
        <w:ind w:left="426" w:hanging="426"/>
        <w:jc w:val="both"/>
        <w:textAlignment w:val="auto"/>
        <w:rPr>
          <w:rFonts w:asciiTheme="minorHAnsi" w:eastAsia="Calibri" w:hAnsiTheme="minorHAnsi" w:cstheme="minorHAnsi"/>
          <w:color w:val="000000"/>
          <w:kern w:val="0"/>
          <w:u w:val="none"/>
          <w:lang w:eastAsia="ar-SA"/>
        </w:rPr>
      </w:pPr>
      <w:r w:rsidRPr="00B24596">
        <w:rPr>
          <w:rFonts w:asciiTheme="minorHAnsi" w:eastAsia="Calibri" w:hAnsiTheme="minorHAnsi" w:cstheme="minorHAnsi"/>
          <w:color w:val="000000"/>
          <w:kern w:val="0"/>
          <w:u w:val="none"/>
          <w:lang w:eastAsia="ar-SA"/>
        </w:rPr>
        <w:t>Z wnioskiem o zmianę umowy może wystąpić zarówno Wykonawca, jak i Zamawiający.</w:t>
      </w:r>
    </w:p>
    <w:p w14:paraId="4BAA9372" w14:textId="77777777" w:rsidR="003C26FA" w:rsidRPr="00B24596" w:rsidRDefault="003C26FA" w:rsidP="00D30CCF">
      <w:pPr>
        <w:widowControl/>
        <w:numPr>
          <w:ilvl w:val="0"/>
          <w:numId w:val="46"/>
        </w:numPr>
        <w:autoSpaceDN/>
        <w:adjustRightInd w:val="0"/>
        <w:ind w:left="426" w:hanging="426"/>
        <w:jc w:val="both"/>
        <w:textAlignment w:val="auto"/>
        <w:rPr>
          <w:rFonts w:asciiTheme="minorHAnsi" w:eastAsia="Calibri" w:hAnsiTheme="minorHAnsi" w:cstheme="minorHAnsi"/>
          <w:color w:val="000000"/>
          <w:kern w:val="0"/>
          <w:u w:val="none"/>
          <w:lang w:eastAsia="ar-SA"/>
        </w:rPr>
      </w:pPr>
      <w:r w:rsidRPr="00B24596">
        <w:rPr>
          <w:rFonts w:asciiTheme="minorHAnsi" w:eastAsia="Calibri" w:hAnsiTheme="minorHAnsi" w:cstheme="minorHAnsi"/>
          <w:color w:val="000000"/>
          <w:kern w:val="0"/>
          <w:u w:val="none"/>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250D302" w14:textId="19050E27" w:rsidR="00362DBA" w:rsidRPr="005F1B4D" w:rsidRDefault="003C26FA" w:rsidP="005F1B4D">
      <w:pPr>
        <w:widowControl/>
        <w:numPr>
          <w:ilvl w:val="0"/>
          <w:numId w:val="46"/>
        </w:numPr>
        <w:autoSpaceDN/>
        <w:adjustRightInd w:val="0"/>
        <w:ind w:left="426" w:hanging="426"/>
        <w:jc w:val="both"/>
        <w:textAlignment w:val="auto"/>
        <w:rPr>
          <w:rFonts w:asciiTheme="minorHAnsi" w:eastAsia="Calibri" w:hAnsiTheme="minorHAnsi" w:cstheme="minorHAnsi"/>
          <w:color w:val="000000"/>
          <w:kern w:val="0"/>
          <w:u w:val="none"/>
          <w:lang w:eastAsia="ar-SA"/>
        </w:rPr>
      </w:pPr>
      <w:r w:rsidRPr="00B24596">
        <w:rPr>
          <w:rFonts w:asciiTheme="minorHAnsi" w:eastAsia="Calibri" w:hAnsiTheme="minorHAnsi" w:cstheme="minorHAnsi"/>
          <w:color w:val="000000"/>
          <w:kern w:val="0"/>
          <w:u w:val="none"/>
          <w:lang w:eastAsia="ar-SA"/>
        </w:rPr>
        <w:t>Wszystkie powyższe postanowienia stanowią katalog zmian, na które Zamawiający może wyrazić zgodę. Nie stanowią one jednak zobowiązania do wyrażenia takiej zgody.</w:t>
      </w:r>
    </w:p>
    <w:p w14:paraId="57AB4052" w14:textId="77777777" w:rsidR="00362DBA" w:rsidRDefault="00362DBA" w:rsidP="00D30CCF">
      <w:pPr>
        <w:widowControl/>
        <w:autoSpaceDN/>
        <w:adjustRightInd w:val="0"/>
        <w:spacing w:line="276" w:lineRule="auto"/>
        <w:rPr>
          <w:rFonts w:asciiTheme="minorHAnsi" w:eastAsia="Times New Roman" w:hAnsiTheme="minorHAnsi" w:cstheme="minorHAnsi"/>
          <w:b/>
          <w:bCs/>
          <w:kern w:val="0"/>
          <w:u w:val="none"/>
          <w:lang w:eastAsia="ar-SA"/>
        </w:rPr>
      </w:pPr>
    </w:p>
    <w:p w14:paraId="47F842FA" w14:textId="77777777" w:rsidR="00732D7A" w:rsidRDefault="00732D7A" w:rsidP="00D30CCF">
      <w:pPr>
        <w:widowControl/>
        <w:autoSpaceDN/>
        <w:adjustRightInd w:val="0"/>
        <w:jc w:val="center"/>
        <w:rPr>
          <w:rFonts w:asciiTheme="minorHAnsi" w:eastAsia="Times New Roman" w:hAnsiTheme="minorHAnsi" w:cstheme="minorHAnsi"/>
          <w:b/>
          <w:bCs/>
          <w:kern w:val="0"/>
          <w:u w:val="none"/>
          <w:lang w:eastAsia="ar-SA"/>
        </w:rPr>
      </w:pPr>
    </w:p>
    <w:p w14:paraId="7EA233AA" w14:textId="77777777" w:rsidR="00732D7A" w:rsidRDefault="00732D7A" w:rsidP="00D30CCF">
      <w:pPr>
        <w:widowControl/>
        <w:autoSpaceDN/>
        <w:adjustRightInd w:val="0"/>
        <w:jc w:val="center"/>
        <w:rPr>
          <w:rFonts w:asciiTheme="minorHAnsi" w:eastAsia="Times New Roman" w:hAnsiTheme="minorHAnsi" w:cstheme="minorHAnsi"/>
          <w:b/>
          <w:bCs/>
          <w:kern w:val="0"/>
          <w:u w:val="none"/>
          <w:lang w:eastAsia="ar-SA"/>
        </w:rPr>
      </w:pPr>
    </w:p>
    <w:p w14:paraId="676AB764" w14:textId="77777777" w:rsidR="00732D7A" w:rsidRDefault="00732D7A" w:rsidP="00D30CCF">
      <w:pPr>
        <w:widowControl/>
        <w:autoSpaceDN/>
        <w:adjustRightInd w:val="0"/>
        <w:jc w:val="center"/>
        <w:rPr>
          <w:rFonts w:asciiTheme="minorHAnsi" w:eastAsia="Times New Roman" w:hAnsiTheme="minorHAnsi" w:cstheme="minorHAnsi"/>
          <w:b/>
          <w:bCs/>
          <w:kern w:val="0"/>
          <w:u w:val="none"/>
          <w:lang w:eastAsia="ar-SA"/>
        </w:rPr>
      </w:pPr>
    </w:p>
    <w:p w14:paraId="1B1ACD52" w14:textId="77777777" w:rsidR="00732D7A" w:rsidRDefault="00732D7A" w:rsidP="00D30CCF">
      <w:pPr>
        <w:widowControl/>
        <w:autoSpaceDN/>
        <w:adjustRightInd w:val="0"/>
        <w:jc w:val="center"/>
        <w:rPr>
          <w:rFonts w:asciiTheme="minorHAnsi" w:eastAsia="Times New Roman" w:hAnsiTheme="minorHAnsi" w:cstheme="minorHAnsi"/>
          <w:b/>
          <w:bCs/>
          <w:kern w:val="0"/>
          <w:u w:val="none"/>
          <w:lang w:eastAsia="ar-SA"/>
        </w:rPr>
      </w:pPr>
    </w:p>
    <w:p w14:paraId="758D41EB" w14:textId="040A52E5" w:rsidR="009F062F" w:rsidRPr="00B24596" w:rsidRDefault="009F062F" w:rsidP="00D30CCF">
      <w:pPr>
        <w:widowControl/>
        <w:autoSpaceDN/>
        <w:adjustRightInd w:val="0"/>
        <w:jc w:val="center"/>
        <w:rPr>
          <w:rFonts w:asciiTheme="minorHAnsi" w:eastAsia="Times New Roman" w:hAnsiTheme="minorHAnsi" w:cstheme="minorHAnsi"/>
          <w:b/>
          <w:bCs/>
          <w:kern w:val="0"/>
          <w:u w:val="none"/>
          <w:lang w:eastAsia="ar-SA"/>
        </w:rPr>
      </w:pPr>
      <w:r w:rsidRPr="00B24596">
        <w:rPr>
          <w:rFonts w:asciiTheme="minorHAnsi" w:eastAsia="Times New Roman" w:hAnsiTheme="minorHAnsi" w:cstheme="minorHAnsi"/>
          <w:b/>
          <w:bCs/>
          <w:kern w:val="0"/>
          <w:u w:val="none"/>
          <w:lang w:eastAsia="ar-SA"/>
        </w:rPr>
        <w:lastRenderedPageBreak/>
        <w:t>§ 1</w:t>
      </w:r>
      <w:r w:rsidR="00D30CCF">
        <w:rPr>
          <w:rFonts w:asciiTheme="minorHAnsi" w:eastAsia="Times New Roman" w:hAnsiTheme="minorHAnsi" w:cstheme="minorHAnsi"/>
          <w:b/>
          <w:bCs/>
          <w:kern w:val="0"/>
          <w:u w:val="none"/>
          <w:lang w:eastAsia="ar-SA"/>
        </w:rPr>
        <w:t>2</w:t>
      </w:r>
    </w:p>
    <w:p w14:paraId="4726B866" w14:textId="1B059ACF" w:rsidR="009F062F" w:rsidRPr="00B24596" w:rsidRDefault="00AF69E9" w:rsidP="00D30CCF">
      <w:pPr>
        <w:widowControl/>
        <w:autoSpaceDN/>
        <w:adjustRightInd w:val="0"/>
        <w:jc w:val="center"/>
        <w:rPr>
          <w:rFonts w:asciiTheme="minorHAnsi" w:eastAsia="Times New Roman" w:hAnsiTheme="minorHAnsi" w:cstheme="minorHAnsi"/>
          <w:b/>
          <w:bCs/>
          <w:kern w:val="0"/>
          <w:u w:val="none"/>
          <w:lang w:eastAsia="ar-SA"/>
        </w:rPr>
      </w:pPr>
      <w:r>
        <w:rPr>
          <w:rFonts w:asciiTheme="minorHAnsi" w:eastAsia="Times New Roman" w:hAnsiTheme="minorHAnsi" w:cstheme="minorHAnsi"/>
          <w:b/>
          <w:bCs/>
          <w:kern w:val="0"/>
          <w:u w:val="none"/>
          <w:lang w:eastAsia="ar-SA"/>
        </w:rPr>
        <w:t>Cesja w</w:t>
      </w:r>
      <w:r w:rsidR="009F062F" w:rsidRPr="00B24596">
        <w:rPr>
          <w:rFonts w:asciiTheme="minorHAnsi" w:eastAsia="Times New Roman" w:hAnsiTheme="minorHAnsi" w:cstheme="minorHAnsi"/>
          <w:b/>
          <w:bCs/>
          <w:kern w:val="0"/>
          <w:u w:val="none"/>
          <w:lang w:eastAsia="ar-SA"/>
        </w:rPr>
        <w:t>ierzytelności</w:t>
      </w:r>
    </w:p>
    <w:p w14:paraId="337D0DC7" w14:textId="77777777" w:rsidR="009F062F" w:rsidRPr="00B24596" w:rsidRDefault="009F062F" w:rsidP="00DE6C71">
      <w:pPr>
        <w:widowControl/>
        <w:autoSpaceDE w:val="0"/>
        <w:adjustRightInd w:val="0"/>
        <w:jc w:val="both"/>
        <w:textAlignment w:val="auto"/>
        <w:rPr>
          <w:rFonts w:asciiTheme="minorHAnsi" w:eastAsia="Lucida Sans Unicode" w:hAnsiTheme="minorHAnsi" w:cstheme="minorHAnsi"/>
          <w:u w:val="none"/>
          <w:lang w:eastAsia="pl-PL"/>
        </w:rPr>
      </w:pPr>
      <w:r w:rsidRPr="00B24596">
        <w:rPr>
          <w:rFonts w:asciiTheme="minorHAnsi" w:eastAsia="Lucida Sans Unicode" w:hAnsiTheme="minorHAnsi" w:cstheme="minorHAnsi"/>
          <w:u w:val="none"/>
          <w:lang w:eastAsia="pl-PL"/>
        </w:rPr>
        <w:t>Wykonawca nie może przenieść wierzytelności wynikających z niniejszej umowy na osobę trzecią bez uprzedniej zgody Zamawiającego, wyrażonej w formie pisemnej pod rygorem nieważności.</w:t>
      </w:r>
    </w:p>
    <w:p w14:paraId="743538AA" w14:textId="77777777" w:rsidR="00F572D6" w:rsidRDefault="00F572D6" w:rsidP="00AF69E9">
      <w:pPr>
        <w:widowControl/>
        <w:autoSpaceDE w:val="0"/>
        <w:adjustRightInd w:val="0"/>
        <w:spacing w:line="276" w:lineRule="auto"/>
        <w:jc w:val="center"/>
        <w:rPr>
          <w:rFonts w:asciiTheme="minorHAnsi" w:eastAsia="Calibri" w:hAnsiTheme="minorHAnsi" w:cstheme="minorHAnsi"/>
          <w:b/>
          <w:bCs/>
          <w:kern w:val="0"/>
          <w:u w:val="none"/>
          <w:lang w:eastAsia="ar-SA"/>
        </w:rPr>
      </w:pPr>
    </w:p>
    <w:p w14:paraId="1274D388" w14:textId="77777777" w:rsidR="005F1B4D" w:rsidRDefault="005F1B4D" w:rsidP="00AF69E9">
      <w:pPr>
        <w:widowControl/>
        <w:autoSpaceDE w:val="0"/>
        <w:adjustRightInd w:val="0"/>
        <w:spacing w:line="276" w:lineRule="auto"/>
        <w:jc w:val="center"/>
        <w:rPr>
          <w:rFonts w:asciiTheme="minorHAnsi" w:eastAsia="Calibri" w:hAnsiTheme="minorHAnsi" w:cstheme="minorHAnsi"/>
          <w:b/>
          <w:bCs/>
          <w:kern w:val="0"/>
          <w:u w:val="none"/>
          <w:lang w:eastAsia="ar-SA"/>
        </w:rPr>
      </w:pPr>
    </w:p>
    <w:p w14:paraId="3F5BD81F" w14:textId="287E5AF9" w:rsidR="009F062F" w:rsidRPr="00B24596" w:rsidRDefault="009F062F" w:rsidP="00AF69E9">
      <w:pPr>
        <w:widowControl/>
        <w:autoSpaceDE w:val="0"/>
        <w:adjustRightInd w:val="0"/>
        <w:spacing w:line="276" w:lineRule="auto"/>
        <w:jc w:val="center"/>
        <w:rPr>
          <w:rFonts w:asciiTheme="minorHAnsi" w:eastAsia="Calibri" w:hAnsiTheme="minorHAnsi" w:cstheme="minorHAnsi"/>
          <w:b/>
          <w:bCs/>
          <w:kern w:val="0"/>
          <w:u w:val="none"/>
          <w:lang w:eastAsia="ar-SA"/>
        </w:rPr>
      </w:pPr>
      <w:r w:rsidRPr="00B24596">
        <w:rPr>
          <w:rFonts w:asciiTheme="minorHAnsi" w:eastAsia="Calibri" w:hAnsiTheme="minorHAnsi" w:cstheme="minorHAnsi"/>
          <w:b/>
          <w:bCs/>
          <w:kern w:val="0"/>
          <w:u w:val="none"/>
          <w:lang w:eastAsia="ar-SA"/>
        </w:rPr>
        <w:t>§ 1</w:t>
      </w:r>
      <w:r w:rsidR="00D30CCF">
        <w:rPr>
          <w:rFonts w:asciiTheme="minorHAnsi" w:eastAsia="Calibri" w:hAnsiTheme="minorHAnsi" w:cstheme="minorHAnsi"/>
          <w:b/>
          <w:bCs/>
          <w:kern w:val="0"/>
          <w:u w:val="none"/>
          <w:lang w:eastAsia="ar-SA"/>
        </w:rPr>
        <w:t>3</w:t>
      </w:r>
    </w:p>
    <w:p w14:paraId="417EFD2C" w14:textId="095F8AE4" w:rsidR="009F062F" w:rsidRDefault="009F062F" w:rsidP="00D30CCF">
      <w:pPr>
        <w:widowControl/>
        <w:autoSpaceDE w:val="0"/>
        <w:adjustRightInd w:val="0"/>
        <w:jc w:val="center"/>
        <w:rPr>
          <w:rFonts w:asciiTheme="minorHAnsi" w:eastAsia="Calibri" w:hAnsiTheme="minorHAnsi" w:cstheme="minorHAnsi"/>
          <w:b/>
          <w:bCs/>
          <w:kern w:val="0"/>
          <w:u w:val="none"/>
          <w:lang w:eastAsia="ar-SA"/>
        </w:rPr>
      </w:pPr>
      <w:r w:rsidRPr="00B24596">
        <w:rPr>
          <w:rFonts w:asciiTheme="minorHAnsi" w:eastAsia="Calibri" w:hAnsiTheme="minorHAnsi" w:cstheme="minorHAnsi"/>
          <w:b/>
          <w:bCs/>
          <w:kern w:val="0"/>
          <w:u w:val="none"/>
          <w:lang w:eastAsia="ar-SA"/>
        </w:rPr>
        <w:t>Postanowienia końcowe</w:t>
      </w:r>
    </w:p>
    <w:p w14:paraId="41A0436F" w14:textId="5B84BA50" w:rsidR="009F062F" w:rsidRPr="00B24596" w:rsidRDefault="009F062F" w:rsidP="00DE6C71">
      <w:pPr>
        <w:widowControl/>
        <w:numPr>
          <w:ilvl w:val="0"/>
          <w:numId w:val="40"/>
        </w:numPr>
        <w:suppressAutoHyphens w:val="0"/>
        <w:autoSpaceDE w:val="0"/>
        <w:autoSpaceDN/>
        <w:adjustRightInd w:val="0"/>
        <w:ind w:left="425" w:hanging="425"/>
        <w:jc w:val="both"/>
        <w:textAlignment w:val="auto"/>
        <w:rPr>
          <w:rFonts w:asciiTheme="minorHAnsi" w:eastAsia="Calibri" w:hAnsiTheme="minorHAnsi" w:cstheme="minorHAnsi"/>
          <w:kern w:val="2"/>
          <w:u w:val="none"/>
          <w:lang w:eastAsia="zh-CN"/>
        </w:rPr>
      </w:pPr>
      <w:r w:rsidRPr="00B24596">
        <w:rPr>
          <w:rFonts w:asciiTheme="minorHAnsi" w:eastAsia="Calibri" w:hAnsiTheme="minorHAnsi" w:cstheme="minorHAnsi"/>
          <w:color w:val="000000"/>
          <w:kern w:val="2"/>
          <w:u w:val="none"/>
          <w:lang w:eastAsia="zh-CN"/>
        </w:rPr>
        <w:t xml:space="preserve">W sprawach nieuregulowanych niniejszą umową stosuje się przepisy obowiązującego prawa, w szczególności Kodeksu </w:t>
      </w:r>
      <w:r w:rsidRPr="00B24596">
        <w:rPr>
          <w:rFonts w:asciiTheme="minorHAnsi" w:eastAsia="Calibri" w:hAnsiTheme="minorHAnsi" w:cstheme="minorHAnsi"/>
          <w:kern w:val="2"/>
          <w:u w:val="none"/>
          <w:lang w:eastAsia="zh-CN"/>
        </w:rPr>
        <w:t>cywilnego</w:t>
      </w:r>
      <w:r w:rsidRPr="00AA63DC">
        <w:rPr>
          <w:rFonts w:asciiTheme="minorHAnsi" w:hAnsiTheme="minorHAnsi" w:cstheme="minorHAnsi"/>
          <w:u w:val="none"/>
        </w:rPr>
        <w:t xml:space="preserve"> </w:t>
      </w:r>
      <w:r w:rsidRPr="00B24596">
        <w:rPr>
          <w:rFonts w:asciiTheme="minorHAnsi" w:eastAsia="Calibri" w:hAnsiTheme="minorHAnsi" w:cstheme="minorHAnsi"/>
          <w:kern w:val="2"/>
          <w:u w:val="none"/>
          <w:lang w:eastAsia="zh-CN"/>
        </w:rPr>
        <w:t>oraz ustawy z dnia 11 września 2019 r. -   Prawo zamówień publicznych (t. j. Dz. U. z 202</w:t>
      </w:r>
      <w:r w:rsidR="0052120A" w:rsidRPr="00B24596">
        <w:rPr>
          <w:rFonts w:asciiTheme="minorHAnsi" w:eastAsia="Calibri" w:hAnsiTheme="minorHAnsi" w:cstheme="minorHAnsi"/>
          <w:kern w:val="2"/>
          <w:u w:val="none"/>
          <w:lang w:eastAsia="zh-CN"/>
        </w:rPr>
        <w:t>4</w:t>
      </w:r>
      <w:r w:rsidRPr="00B24596">
        <w:rPr>
          <w:rFonts w:asciiTheme="minorHAnsi" w:eastAsia="Calibri" w:hAnsiTheme="minorHAnsi" w:cstheme="minorHAnsi"/>
          <w:kern w:val="2"/>
          <w:u w:val="none"/>
          <w:lang w:eastAsia="zh-CN"/>
        </w:rPr>
        <w:t xml:space="preserve"> r., poz. </w:t>
      </w:r>
      <w:r w:rsidR="0052120A" w:rsidRPr="00B24596">
        <w:rPr>
          <w:rFonts w:asciiTheme="minorHAnsi" w:eastAsia="Calibri" w:hAnsiTheme="minorHAnsi" w:cstheme="minorHAnsi"/>
          <w:kern w:val="2"/>
          <w:u w:val="none"/>
          <w:lang w:eastAsia="zh-CN"/>
        </w:rPr>
        <w:t>1320</w:t>
      </w:r>
      <w:r w:rsidR="003F1439" w:rsidRPr="00B24596">
        <w:rPr>
          <w:rFonts w:asciiTheme="minorHAnsi" w:eastAsia="Calibri" w:hAnsiTheme="minorHAnsi" w:cstheme="minorHAnsi"/>
          <w:kern w:val="2"/>
          <w:u w:val="none"/>
          <w:lang w:eastAsia="zh-CN"/>
        </w:rPr>
        <w:t xml:space="preserve"> z </w:t>
      </w:r>
      <w:proofErr w:type="spellStart"/>
      <w:r w:rsidR="003F1439" w:rsidRPr="00B24596">
        <w:rPr>
          <w:rFonts w:asciiTheme="minorHAnsi" w:eastAsia="Calibri" w:hAnsiTheme="minorHAnsi" w:cstheme="minorHAnsi"/>
          <w:kern w:val="2"/>
          <w:u w:val="none"/>
          <w:lang w:eastAsia="zh-CN"/>
        </w:rPr>
        <w:t>późn</w:t>
      </w:r>
      <w:proofErr w:type="spellEnd"/>
      <w:r w:rsidR="003F1439" w:rsidRPr="00B24596">
        <w:rPr>
          <w:rFonts w:asciiTheme="minorHAnsi" w:eastAsia="Calibri" w:hAnsiTheme="minorHAnsi" w:cstheme="minorHAnsi"/>
          <w:kern w:val="2"/>
          <w:u w:val="none"/>
          <w:lang w:eastAsia="zh-CN"/>
        </w:rPr>
        <w:t>. zm.</w:t>
      </w:r>
      <w:r w:rsidRPr="00B24596">
        <w:rPr>
          <w:rFonts w:asciiTheme="minorHAnsi" w:eastAsia="Calibri" w:hAnsiTheme="minorHAnsi" w:cstheme="minorHAnsi"/>
          <w:kern w:val="2"/>
          <w:u w:val="none"/>
          <w:lang w:eastAsia="zh-CN"/>
        </w:rPr>
        <w:t>).</w:t>
      </w:r>
    </w:p>
    <w:p w14:paraId="278BA5D1" w14:textId="13D82A43" w:rsidR="009F062F" w:rsidRPr="00B24596" w:rsidRDefault="009F062F" w:rsidP="00DE6C71">
      <w:pPr>
        <w:widowControl/>
        <w:numPr>
          <w:ilvl w:val="0"/>
          <w:numId w:val="40"/>
        </w:numPr>
        <w:suppressAutoHyphens w:val="0"/>
        <w:autoSpaceDE w:val="0"/>
        <w:autoSpaceDN/>
        <w:adjustRightInd w:val="0"/>
        <w:ind w:left="426" w:hanging="426"/>
        <w:jc w:val="both"/>
        <w:textAlignment w:val="auto"/>
        <w:rPr>
          <w:rFonts w:asciiTheme="minorHAnsi" w:eastAsia="Calibri" w:hAnsiTheme="minorHAnsi" w:cstheme="minorHAnsi"/>
          <w:color w:val="000000"/>
          <w:kern w:val="2"/>
          <w:u w:val="none"/>
          <w:lang w:eastAsia="zh-CN"/>
        </w:rPr>
      </w:pPr>
      <w:r w:rsidRPr="00B24596">
        <w:rPr>
          <w:rFonts w:asciiTheme="minorHAnsi" w:eastAsia="Calibri" w:hAnsiTheme="minorHAnsi" w:cstheme="minorHAnsi"/>
          <w:color w:val="000000"/>
          <w:kern w:val="2"/>
          <w:u w:val="none"/>
          <w:lang w:eastAsia="zh-CN"/>
        </w:rPr>
        <w:t xml:space="preserve">Wszelkie spory wynikające z niniejszej umowy lub powstające w związku z umową będą rozstrzygane przez sąd właściwy dla siedziby Zamawiającego. </w:t>
      </w:r>
    </w:p>
    <w:p w14:paraId="5F3BB8B6" w14:textId="77777777" w:rsidR="00533EE4" w:rsidRPr="00533EE4" w:rsidRDefault="009F062F" w:rsidP="00DE6C71">
      <w:pPr>
        <w:widowControl/>
        <w:numPr>
          <w:ilvl w:val="0"/>
          <w:numId w:val="40"/>
        </w:numPr>
        <w:suppressAutoHyphens w:val="0"/>
        <w:autoSpaceDE w:val="0"/>
        <w:autoSpaceDN/>
        <w:adjustRightInd w:val="0"/>
        <w:ind w:left="426" w:hanging="426"/>
        <w:jc w:val="both"/>
        <w:textAlignment w:val="auto"/>
        <w:rPr>
          <w:rFonts w:asciiTheme="minorHAnsi" w:eastAsia="Calibri" w:hAnsiTheme="minorHAnsi" w:cstheme="minorHAnsi"/>
          <w:color w:val="000000"/>
          <w:kern w:val="2"/>
          <w:u w:val="none"/>
          <w:lang w:eastAsia="zh-CN"/>
        </w:rPr>
      </w:pPr>
      <w:r w:rsidRPr="00B24596">
        <w:rPr>
          <w:rFonts w:asciiTheme="minorHAnsi" w:eastAsia="Calibri" w:hAnsiTheme="minorHAnsi" w:cstheme="minorHAnsi"/>
          <w:color w:val="000000"/>
          <w:kern w:val="2"/>
          <w:u w:val="none"/>
          <w:lang w:eastAsia="zh-CN"/>
        </w:rPr>
        <w:t xml:space="preserve">Wszelkie zamiany zmiany umowy wymagają aneksu sporządzonego w formie pisemnej pod </w:t>
      </w:r>
      <w:r w:rsidRPr="00533EE4">
        <w:rPr>
          <w:rFonts w:asciiTheme="minorHAnsi" w:eastAsia="Calibri" w:hAnsiTheme="minorHAnsi" w:cstheme="minorHAnsi"/>
          <w:color w:val="000000"/>
          <w:kern w:val="2"/>
          <w:u w:val="none"/>
          <w:lang w:eastAsia="zh-CN"/>
        </w:rPr>
        <w:t>rygorem nieważności.</w:t>
      </w:r>
    </w:p>
    <w:p w14:paraId="37F26974" w14:textId="6A513D0B" w:rsidR="00533EE4" w:rsidRPr="00533EE4" w:rsidRDefault="00533EE4" w:rsidP="00DE6C71">
      <w:pPr>
        <w:widowControl/>
        <w:numPr>
          <w:ilvl w:val="0"/>
          <w:numId w:val="40"/>
        </w:numPr>
        <w:suppressAutoHyphens w:val="0"/>
        <w:autoSpaceDE w:val="0"/>
        <w:autoSpaceDN/>
        <w:adjustRightInd w:val="0"/>
        <w:ind w:left="426" w:hanging="426"/>
        <w:jc w:val="both"/>
        <w:textAlignment w:val="auto"/>
        <w:rPr>
          <w:rFonts w:asciiTheme="minorHAnsi" w:eastAsia="Calibri" w:hAnsiTheme="minorHAnsi" w:cstheme="minorHAnsi"/>
          <w:color w:val="000000"/>
          <w:kern w:val="2"/>
          <w:u w:val="none"/>
          <w:lang w:eastAsia="zh-CN"/>
        </w:rPr>
      </w:pPr>
      <w:r w:rsidRPr="00533EE4">
        <w:rPr>
          <w:rFonts w:asciiTheme="minorHAnsi" w:eastAsia="Calibri" w:hAnsiTheme="minorHAnsi" w:cstheme="minorHAnsi"/>
          <w:color w:val="000000"/>
          <w:kern w:val="2"/>
          <w:u w:val="none"/>
          <w:lang w:eastAsia="zh-CN"/>
        </w:rPr>
        <w:t xml:space="preserve">Umowę sporządzono w </w:t>
      </w:r>
      <w:r w:rsidR="00AA63DC">
        <w:rPr>
          <w:rFonts w:asciiTheme="minorHAnsi" w:eastAsia="Calibri" w:hAnsiTheme="minorHAnsi" w:cstheme="minorHAnsi"/>
          <w:color w:val="000000"/>
          <w:kern w:val="2"/>
          <w:u w:val="none"/>
          <w:lang w:eastAsia="zh-CN"/>
        </w:rPr>
        <w:t>czterech</w:t>
      </w:r>
      <w:r w:rsidRPr="00533EE4">
        <w:rPr>
          <w:rFonts w:asciiTheme="minorHAnsi" w:eastAsia="Calibri" w:hAnsiTheme="minorHAnsi" w:cstheme="minorHAnsi"/>
          <w:color w:val="000000"/>
          <w:kern w:val="2"/>
          <w:u w:val="none"/>
          <w:lang w:eastAsia="zh-CN"/>
        </w:rPr>
        <w:t xml:space="preserve"> jednobrzmiących egzemplarzach,</w:t>
      </w:r>
      <w:r w:rsidR="00AA63DC">
        <w:rPr>
          <w:rFonts w:asciiTheme="minorHAnsi" w:eastAsia="Calibri" w:hAnsiTheme="minorHAnsi" w:cstheme="minorHAnsi"/>
          <w:color w:val="000000"/>
          <w:kern w:val="2"/>
          <w:u w:val="none"/>
          <w:lang w:eastAsia="zh-CN"/>
        </w:rPr>
        <w:t xml:space="preserve"> trzy</w:t>
      </w:r>
      <w:r w:rsidRPr="00533EE4">
        <w:rPr>
          <w:rFonts w:asciiTheme="minorHAnsi" w:eastAsia="Calibri" w:hAnsiTheme="minorHAnsi" w:cstheme="minorHAnsi"/>
          <w:color w:val="000000"/>
          <w:kern w:val="2"/>
          <w:u w:val="none"/>
          <w:lang w:eastAsia="zh-CN"/>
        </w:rPr>
        <w:t xml:space="preserve"> dla zamawiającego, jeden dla Wykonawcy</w:t>
      </w:r>
      <w:r w:rsidRPr="00AA63DC">
        <w:rPr>
          <w:rFonts w:asciiTheme="minorHAnsi" w:eastAsia="Calibri" w:hAnsiTheme="minorHAnsi" w:cstheme="minorHAnsi"/>
          <w:color w:val="000000"/>
          <w:kern w:val="2"/>
          <w:u w:val="none"/>
          <w:lang w:eastAsia="zh-CN"/>
        </w:rPr>
        <w:t>.</w:t>
      </w:r>
    </w:p>
    <w:p w14:paraId="5E912F4F" w14:textId="77777777" w:rsidR="009F062F" w:rsidRPr="00B24596" w:rsidRDefault="009F062F" w:rsidP="00DE6C71">
      <w:pPr>
        <w:widowControl/>
        <w:numPr>
          <w:ilvl w:val="0"/>
          <w:numId w:val="40"/>
        </w:numPr>
        <w:suppressAutoHyphens w:val="0"/>
        <w:autoSpaceDE w:val="0"/>
        <w:autoSpaceDN/>
        <w:adjustRightInd w:val="0"/>
        <w:ind w:left="426" w:hanging="426"/>
        <w:jc w:val="both"/>
        <w:textAlignment w:val="auto"/>
        <w:rPr>
          <w:rFonts w:asciiTheme="minorHAnsi" w:eastAsia="Calibri" w:hAnsiTheme="minorHAnsi" w:cstheme="minorHAnsi"/>
          <w:kern w:val="0"/>
          <w:u w:val="none"/>
          <w:lang w:eastAsia="zh-CN"/>
        </w:rPr>
      </w:pPr>
      <w:r w:rsidRPr="00B24596">
        <w:rPr>
          <w:rFonts w:asciiTheme="minorHAnsi" w:eastAsia="Calibri" w:hAnsiTheme="minorHAnsi" w:cstheme="minorHAnsi"/>
          <w:color w:val="000000"/>
          <w:kern w:val="0"/>
          <w:u w:val="none"/>
          <w:lang w:eastAsia="zh-CN"/>
        </w:rPr>
        <w:t>Załącznikami do umowy są:</w:t>
      </w:r>
    </w:p>
    <w:p w14:paraId="02D0D167" w14:textId="77777777" w:rsidR="009F062F" w:rsidRPr="00B24596" w:rsidRDefault="009F062F" w:rsidP="00DE6C71">
      <w:pPr>
        <w:widowControl/>
        <w:numPr>
          <w:ilvl w:val="0"/>
          <w:numId w:val="41"/>
        </w:numPr>
        <w:suppressAutoHyphens w:val="0"/>
        <w:autoSpaceDE w:val="0"/>
        <w:autoSpaceDN/>
        <w:adjustRightInd w:val="0"/>
        <w:ind w:hanging="294"/>
        <w:jc w:val="both"/>
        <w:textAlignment w:val="auto"/>
        <w:rPr>
          <w:rFonts w:asciiTheme="minorHAnsi" w:eastAsia="Calibri" w:hAnsiTheme="minorHAnsi" w:cstheme="minorHAnsi"/>
          <w:kern w:val="0"/>
          <w:u w:val="none"/>
        </w:rPr>
      </w:pPr>
      <w:r w:rsidRPr="00B24596">
        <w:rPr>
          <w:rFonts w:asciiTheme="minorHAnsi" w:eastAsia="Calibri" w:hAnsiTheme="minorHAnsi" w:cstheme="minorHAnsi"/>
          <w:kern w:val="0"/>
          <w:u w:val="none"/>
        </w:rPr>
        <w:t>szczegółowy opis przedmiotu zamówienia,</w:t>
      </w:r>
    </w:p>
    <w:p w14:paraId="71ACB45C" w14:textId="340A471E" w:rsidR="00275F29" w:rsidRPr="00533EE4" w:rsidRDefault="009F062F" w:rsidP="00DE6C71">
      <w:pPr>
        <w:widowControl/>
        <w:numPr>
          <w:ilvl w:val="0"/>
          <w:numId w:val="41"/>
        </w:numPr>
        <w:suppressAutoHyphens w:val="0"/>
        <w:autoSpaceDE w:val="0"/>
        <w:autoSpaceDN/>
        <w:adjustRightInd w:val="0"/>
        <w:ind w:hanging="294"/>
        <w:jc w:val="both"/>
        <w:textAlignment w:val="auto"/>
        <w:rPr>
          <w:rFonts w:asciiTheme="minorHAnsi" w:eastAsia="Calibri" w:hAnsiTheme="minorHAnsi" w:cstheme="minorHAnsi"/>
          <w:kern w:val="0"/>
          <w:u w:val="none"/>
        </w:rPr>
      </w:pPr>
      <w:r w:rsidRPr="00B24596">
        <w:rPr>
          <w:rFonts w:asciiTheme="minorHAnsi" w:eastAsia="Times New Roman" w:hAnsiTheme="minorHAnsi" w:cstheme="minorHAnsi"/>
          <w:kern w:val="0"/>
          <w:u w:val="none"/>
          <w:lang w:eastAsia="ar-SA"/>
        </w:rPr>
        <w:t>oferta</w:t>
      </w:r>
      <w:r w:rsidR="00533EE4">
        <w:rPr>
          <w:rFonts w:asciiTheme="minorHAnsi" w:eastAsia="Times New Roman" w:hAnsiTheme="minorHAnsi" w:cstheme="minorHAnsi"/>
          <w:kern w:val="0"/>
          <w:u w:val="none"/>
          <w:lang w:eastAsia="ar-SA"/>
        </w:rPr>
        <w:t xml:space="preserve"> Wykonawcy</w:t>
      </w:r>
      <w:r w:rsidRPr="00B24596">
        <w:rPr>
          <w:rFonts w:asciiTheme="minorHAnsi" w:eastAsia="Times New Roman" w:hAnsiTheme="minorHAnsi" w:cstheme="minorHAnsi"/>
          <w:kern w:val="0"/>
          <w:u w:val="none"/>
          <w:lang w:eastAsia="ar-SA"/>
        </w:rPr>
        <w:t>.</w:t>
      </w:r>
    </w:p>
    <w:p w14:paraId="095706BE" w14:textId="77777777" w:rsidR="00533EE4" w:rsidRDefault="00533EE4" w:rsidP="00533EE4">
      <w:pPr>
        <w:widowControl/>
        <w:suppressAutoHyphens w:val="0"/>
        <w:autoSpaceDE w:val="0"/>
        <w:autoSpaceDN/>
        <w:adjustRightInd w:val="0"/>
        <w:spacing w:after="120" w:line="276" w:lineRule="auto"/>
        <w:ind w:left="720"/>
        <w:jc w:val="both"/>
        <w:textAlignment w:val="auto"/>
        <w:rPr>
          <w:rFonts w:asciiTheme="minorHAnsi" w:eastAsia="Calibri" w:hAnsiTheme="minorHAnsi" w:cstheme="minorHAnsi"/>
          <w:kern w:val="0"/>
          <w:u w:val="none"/>
        </w:rPr>
      </w:pPr>
    </w:p>
    <w:p w14:paraId="72D0B777" w14:textId="77777777" w:rsidR="00D30CCF" w:rsidRPr="00533EE4" w:rsidRDefault="00D30CCF" w:rsidP="00533EE4">
      <w:pPr>
        <w:widowControl/>
        <w:suppressAutoHyphens w:val="0"/>
        <w:autoSpaceDE w:val="0"/>
        <w:autoSpaceDN/>
        <w:adjustRightInd w:val="0"/>
        <w:spacing w:after="120" w:line="276" w:lineRule="auto"/>
        <w:ind w:left="720"/>
        <w:jc w:val="both"/>
        <w:textAlignment w:val="auto"/>
        <w:rPr>
          <w:rFonts w:asciiTheme="minorHAnsi" w:eastAsia="Calibri" w:hAnsiTheme="minorHAnsi" w:cstheme="minorHAnsi"/>
          <w:kern w:val="0"/>
          <w:u w:val="none"/>
        </w:rPr>
      </w:pPr>
    </w:p>
    <w:tbl>
      <w:tblPr>
        <w:tblW w:w="9025" w:type="dxa"/>
        <w:jc w:val="center"/>
        <w:tblLayout w:type="fixed"/>
        <w:tblCellMar>
          <w:left w:w="10" w:type="dxa"/>
          <w:right w:w="10" w:type="dxa"/>
        </w:tblCellMar>
        <w:tblLook w:val="0000" w:firstRow="0" w:lastRow="0" w:firstColumn="0" w:lastColumn="0" w:noHBand="0" w:noVBand="0"/>
      </w:tblPr>
      <w:tblGrid>
        <w:gridCol w:w="5137"/>
        <w:gridCol w:w="344"/>
        <w:gridCol w:w="3544"/>
      </w:tblGrid>
      <w:tr w:rsidR="00384E0C" w:rsidRPr="00B24596" w14:paraId="3463D28B" w14:textId="77777777">
        <w:trPr>
          <w:jc w:val="center"/>
        </w:trPr>
        <w:tc>
          <w:tcPr>
            <w:tcW w:w="5137" w:type="dxa"/>
            <w:tcMar>
              <w:top w:w="0" w:type="dxa"/>
              <w:left w:w="108" w:type="dxa"/>
              <w:bottom w:w="0" w:type="dxa"/>
              <w:right w:w="108" w:type="dxa"/>
            </w:tcMar>
          </w:tcPr>
          <w:p w14:paraId="099C9B32" w14:textId="7F3199ED" w:rsidR="00384E0C" w:rsidRPr="00B24596" w:rsidRDefault="00533EE4" w:rsidP="00B24596">
            <w:pPr>
              <w:pStyle w:val="Standard"/>
              <w:spacing w:after="120" w:line="276" w:lineRule="auto"/>
              <w:jc w:val="center"/>
              <w:rPr>
                <w:rFonts w:asciiTheme="minorHAnsi" w:hAnsiTheme="minorHAnsi" w:cstheme="minorHAnsi"/>
              </w:rPr>
            </w:pPr>
            <w:r>
              <w:rPr>
                <w:rFonts w:asciiTheme="minorHAnsi" w:hAnsiTheme="minorHAnsi" w:cstheme="minorHAnsi"/>
                <w:b/>
                <w:sz w:val="24"/>
                <w:szCs w:val="24"/>
              </w:rPr>
              <w:t>Zamawiający</w:t>
            </w:r>
            <w:r w:rsidR="009E2EB8" w:rsidRPr="00B24596">
              <w:rPr>
                <w:rFonts w:asciiTheme="minorHAnsi" w:hAnsiTheme="minorHAnsi" w:cstheme="minorHAnsi"/>
                <w:b/>
                <w:sz w:val="24"/>
                <w:szCs w:val="24"/>
              </w:rPr>
              <w:t>:</w:t>
            </w:r>
          </w:p>
        </w:tc>
        <w:tc>
          <w:tcPr>
            <w:tcW w:w="344" w:type="dxa"/>
            <w:tcMar>
              <w:top w:w="0" w:type="dxa"/>
              <w:left w:w="108" w:type="dxa"/>
              <w:bottom w:w="0" w:type="dxa"/>
              <w:right w:w="108" w:type="dxa"/>
            </w:tcMar>
          </w:tcPr>
          <w:p w14:paraId="57FA77CC" w14:textId="77777777" w:rsidR="00384E0C" w:rsidRPr="00B24596" w:rsidRDefault="00384E0C" w:rsidP="00B24596">
            <w:pPr>
              <w:pStyle w:val="Standard"/>
              <w:spacing w:after="120" w:line="276" w:lineRule="auto"/>
              <w:jc w:val="center"/>
              <w:rPr>
                <w:rFonts w:asciiTheme="minorHAnsi" w:hAnsiTheme="minorHAnsi" w:cstheme="minorHAnsi"/>
                <w:sz w:val="24"/>
                <w:szCs w:val="24"/>
              </w:rPr>
            </w:pPr>
          </w:p>
        </w:tc>
        <w:tc>
          <w:tcPr>
            <w:tcW w:w="3544" w:type="dxa"/>
            <w:tcMar>
              <w:top w:w="0" w:type="dxa"/>
              <w:left w:w="108" w:type="dxa"/>
              <w:bottom w:w="0" w:type="dxa"/>
              <w:right w:w="108" w:type="dxa"/>
            </w:tcMar>
          </w:tcPr>
          <w:p w14:paraId="3ED2B483" w14:textId="6A0D227B" w:rsidR="00384E0C" w:rsidRPr="00B24596" w:rsidRDefault="00533EE4" w:rsidP="00B24596">
            <w:pPr>
              <w:pStyle w:val="Standard"/>
              <w:spacing w:after="120" w:line="276" w:lineRule="auto"/>
              <w:jc w:val="center"/>
              <w:rPr>
                <w:rFonts w:asciiTheme="minorHAnsi" w:hAnsiTheme="minorHAnsi" w:cstheme="minorHAnsi"/>
              </w:rPr>
            </w:pPr>
            <w:r>
              <w:rPr>
                <w:rFonts w:asciiTheme="minorHAnsi" w:hAnsiTheme="minorHAnsi" w:cstheme="minorHAnsi"/>
                <w:b/>
                <w:sz w:val="24"/>
                <w:szCs w:val="24"/>
              </w:rPr>
              <w:t>Wykonawca</w:t>
            </w:r>
            <w:r w:rsidR="009E2EB8" w:rsidRPr="00B24596">
              <w:rPr>
                <w:rFonts w:asciiTheme="minorHAnsi" w:hAnsiTheme="minorHAnsi" w:cstheme="minorHAnsi"/>
                <w:b/>
                <w:sz w:val="24"/>
                <w:szCs w:val="24"/>
              </w:rPr>
              <w:t>:</w:t>
            </w:r>
          </w:p>
        </w:tc>
      </w:tr>
      <w:tr w:rsidR="00384E0C" w14:paraId="157525FC" w14:textId="77777777">
        <w:trPr>
          <w:trHeight w:val="75"/>
          <w:jc w:val="center"/>
        </w:trPr>
        <w:tc>
          <w:tcPr>
            <w:tcW w:w="5137" w:type="dxa"/>
            <w:tcMar>
              <w:top w:w="0" w:type="dxa"/>
              <w:left w:w="108" w:type="dxa"/>
              <w:bottom w:w="0" w:type="dxa"/>
              <w:right w:w="108" w:type="dxa"/>
            </w:tcMar>
          </w:tcPr>
          <w:p w14:paraId="7490E6E0" w14:textId="77777777" w:rsidR="00384E0C" w:rsidRDefault="00384E0C">
            <w:pPr>
              <w:pStyle w:val="Standard"/>
              <w:jc w:val="center"/>
              <w:rPr>
                <w:rFonts w:ascii="Cambria" w:hAnsi="Cambria"/>
                <w:sz w:val="24"/>
                <w:szCs w:val="24"/>
              </w:rPr>
            </w:pPr>
          </w:p>
        </w:tc>
        <w:tc>
          <w:tcPr>
            <w:tcW w:w="344" w:type="dxa"/>
            <w:tcMar>
              <w:top w:w="0" w:type="dxa"/>
              <w:left w:w="108" w:type="dxa"/>
              <w:bottom w:w="0" w:type="dxa"/>
              <w:right w:w="108" w:type="dxa"/>
            </w:tcMar>
          </w:tcPr>
          <w:p w14:paraId="75F60B0B" w14:textId="77777777" w:rsidR="00384E0C" w:rsidRDefault="00384E0C">
            <w:pPr>
              <w:pStyle w:val="Standard"/>
              <w:jc w:val="center"/>
              <w:rPr>
                <w:rFonts w:ascii="Cambria" w:hAnsi="Cambria"/>
                <w:sz w:val="24"/>
                <w:szCs w:val="24"/>
              </w:rPr>
            </w:pPr>
          </w:p>
        </w:tc>
        <w:tc>
          <w:tcPr>
            <w:tcW w:w="3544" w:type="dxa"/>
            <w:tcMar>
              <w:top w:w="0" w:type="dxa"/>
              <w:left w:w="108" w:type="dxa"/>
              <w:bottom w:w="0" w:type="dxa"/>
              <w:right w:w="108" w:type="dxa"/>
            </w:tcMar>
          </w:tcPr>
          <w:p w14:paraId="7B12A5F2" w14:textId="77777777" w:rsidR="00384E0C" w:rsidRDefault="00384E0C">
            <w:pPr>
              <w:pStyle w:val="Standard"/>
              <w:jc w:val="center"/>
              <w:rPr>
                <w:rFonts w:ascii="Cambria" w:hAnsi="Cambria"/>
                <w:sz w:val="24"/>
                <w:szCs w:val="24"/>
              </w:rPr>
            </w:pPr>
          </w:p>
        </w:tc>
      </w:tr>
    </w:tbl>
    <w:p w14:paraId="4A3EEBC5" w14:textId="77777777" w:rsidR="00384E0C" w:rsidRDefault="00384E0C">
      <w:pPr>
        <w:pStyle w:val="Standard"/>
        <w:spacing w:line="276" w:lineRule="auto"/>
        <w:jc w:val="both"/>
        <w:rPr>
          <w:rFonts w:ascii="Cambria" w:hAnsi="Cambria"/>
          <w:sz w:val="24"/>
          <w:szCs w:val="24"/>
        </w:rPr>
      </w:pPr>
    </w:p>
    <w:sectPr w:rsidR="00384E0C" w:rsidSect="00307294">
      <w:headerReference w:type="default" r:id="rId8"/>
      <w:footerReference w:type="default" r:id="rId9"/>
      <w:pgSz w:w="11906" w:h="16838"/>
      <w:pgMar w:top="1065" w:right="1418" w:bottom="1418"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EB329" w14:textId="77777777" w:rsidR="000274C6" w:rsidRDefault="000274C6">
      <w:r>
        <w:separator/>
      </w:r>
    </w:p>
  </w:endnote>
  <w:endnote w:type="continuationSeparator" w:id="0">
    <w:p w14:paraId="51700E23" w14:textId="77777777" w:rsidR="000274C6" w:rsidRDefault="00027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7058962"/>
      <w:docPartObj>
        <w:docPartGallery w:val="Page Numbers (Bottom of Page)"/>
        <w:docPartUnique/>
      </w:docPartObj>
    </w:sdtPr>
    <w:sdtEndPr/>
    <w:sdtContent>
      <w:sdt>
        <w:sdtPr>
          <w:id w:val="-1769616900"/>
          <w:docPartObj>
            <w:docPartGallery w:val="Page Numbers (Top of Page)"/>
            <w:docPartUnique/>
          </w:docPartObj>
        </w:sdtPr>
        <w:sdtEndPr/>
        <w:sdtContent>
          <w:p w14:paraId="3080CCB6" w14:textId="48E04BBE" w:rsidR="0006270E" w:rsidRDefault="0006270E">
            <w:pPr>
              <w:pStyle w:val="Stopka"/>
              <w:jc w:val="right"/>
            </w:pPr>
            <w:r w:rsidRPr="0006270E">
              <w:rPr>
                <w:rFonts w:asciiTheme="minorHAnsi" w:hAnsiTheme="minorHAnsi" w:cstheme="minorHAnsi"/>
              </w:rPr>
              <w:t xml:space="preserve">Strona </w:t>
            </w:r>
            <w:r w:rsidRPr="0006270E">
              <w:rPr>
                <w:rFonts w:asciiTheme="minorHAnsi" w:hAnsiTheme="minorHAnsi" w:cstheme="minorHAnsi"/>
                <w:b/>
                <w:bCs/>
              </w:rPr>
              <w:fldChar w:fldCharType="begin"/>
            </w:r>
            <w:r w:rsidRPr="0006270E">
              <w:rPr>
                <w:rFonts w:asciiTheme="minorHAnsi" w:hAnsiTheme="minorHAnsi" w:cstheme="minorHAnsi"/>
                <w:b/>
                <w:bCs/>
              </w:rPr>
              <w:instrText>PAGE</w:instrText>
            </w:r>
            <w:r w:rsidRPr="0006270E">
              <w:rPr>
                <w:rFonts w:asciiTheme="minorHAnsi" w:hAnsiTheme="minorHAnsi" w:cstheme="minorHAnsi"/>
                <w:b/>
                <w:bCs/>
              </w:rPr>
              <w:fldChar w:fldCharType="separate"/>
            </w:r>
            <w:r>
              <w:rPr>
                <w:rFonts w:asciiTheme="minorHAnsi" w:hAnsiTheme="minorHAnsi" w:cstheme="minorHAnsi"/>
                <w:b/>
                <w:bCs/>
                <w:noProof/>
              </w:rPr>
              <w:t>10</w:t>
            </w:r>
            <w:r w:rsidRPr="0006270E">
              <w:rPr>
                <w:rFonts w:asciiTheme="minorHAnsi" w:hAnsiTheme="minorHAnsi" w:cstheme="minorHAnsi"/>
                <w:b/>
                <w:bCs/>
              </w:rPr>
              <w:fldChar w:fldCharType="end"/>
            </w:r>
            <w:r w:rsidRPr="0006270E">
              <w:rPr>
                <w:rFonts w:asciiTheme="minorHAnsi" w:hAnsiTheme="minorHAnsi" w:cstheme="minorHAnsi"/>
              </w:rPr>
              <w:t xml:space="preserve"> z </w:t>
            </w:r>
            <w:r w:rsidRPr="0006270E">
              <w:rPr>
                <w:rFonts w:asciiTheme="minorHAnsi" w:hAnsiTheme="minorHAnsi" w:cstheme="minorHAnsi"/>
                <w:b/>
                <w:bCs/>
              </w:rPr>
              <w:fldChar w:fldCharType="begin"/>
            </w:r>
            <w:r w:rsidRPr="0006270E">
              <w:rPr>
                <w:rFonts w:asciiTheme="minorHAnsi" w:hAnsiTheme="minorHAnsi" w:cstheme="minorHAnsi"/>
                <w:b/>
                <w:bCs/>
              </w:rPr>
              <w:instrText>NUMPAGES</w:instrText>
            </w:r>
            <w:r w:rsidRPr="0006270E">
              <w:rPr>
                <w:rFonts w:asciiTheme="minorHAnsi" w:hAnsiTheme="minorHAnsi" w:cstheme="minorHAnsi"/>
                <w:b/>
                <w:bCs/>
              </w:rPr>
              <w:fldChar w:fldCharType="separate"/>
            </w:r>
            <w:r>
              <w:rPr>
                <w:rFonts w:asciiTheme="minorHAnsi" w:hAnsiTheme="minorHAnsi" w:cstheme="minorHAnsi"/>
                <w:b/>
                <w:bCs/>
                <w:noProof/>
              </w:rPr>
              <w:t>10</w:t>
            </w:r>
            <w:r w:rsidRPr="0006270E">
              <w:rPr>
                <w:rFonts w:asciiTheme="minorHAnsi" w:hAnsiTheme="minorHAnsi" w:cstheme="minorHAnsi"/>
                <w:b/>
                <w:bCs/>
              </w:rPr>
              <w:fldChar w:fldCharType="end"/>
            </w:r>
          </w:p>
        </w:sdtContent>
      </w:sdt>
    </w:sdtContent>
  </w:sdt>
  <w:p w14:paraId="63460177" w14:textId="77777777" w:rsidR="009A31C5" w:rsidRDefault="009A31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6F7E6" w14:textId="77777777" w:rsidR="000274C6" w:rsidRDefault="000274C6">
      <w:r>
        <w:rPr>
          <w:color w:val="000000"/>
        </w:rPr>
        <w:separator/>
      </w:r>
    </w:p>
  </w:footnote>
  <w:footnote w:type="continuationSeparator" w:id="0">
    <w:p w14:paraId="6E45EDD9" w14:textId="77777777" w:rsidR="000274C6" w:rsidRDefault="00027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49CA3" w14:textId="77777777" w:rsidR="00307294" w:rsidRDefault="00307294"/>
  <w:p w14:paraId="1185BA72" w14:textId="3819AE60" w:rsidR="007F14B4" w:rsidRPr="00307294" w:rsidRDefault="007F14B4" w:rsidP="003072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7"/>
    <w:lvl w:ilvl="0">
      <w:start w:val="1"/>
      <w:numFmt w:val="decimal"/>
      <w:lvlText w:val="%1)"/>
      <w:lvlJc w:val="left"/>
      <w:pPr>
        <w:tabs>
          <w:tab w:val="num" w:pos="0"/>
        </w:tabs>
        <w:ind w:left="1428" w:hanging="360"/>
      </w:pPr>
      <w:rPr>
        <w:rFonts w:ascii="Calibri" w:hAnsi="Calibri" w:cs="Times New Roman"/>
        <w:sz w:val="22"/>
        <w:szCs w:val="22"/>
      </w:rPr>
    </w:lvl>
  </w:abstractNum>
  <w:abstractNum w:abstractNumId="1" w15:restartNumberingAfterBreak="0">
    <w:nsid w:val="00000011"/>
    <w:multiLevelType w:val="multilevel"/>
    <w:tmpl w:val="1ED29FDE"/>
    <w:name w:val="WWNum1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AA2542"/>
    <w:multiLevelType w:val="multilevel"/>
    <w:tmpl w:val="3036F8A8"/>
    <w:styleLink w:val="WWNum4"/>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019A2DC7"/>
    <w:multiLevelType w:val="multilevel"/>
    <w:tmpl w:val="F1AA97AC"/>
    <w:styleLink w:val="WWNum2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126F9"/>
    <w:multiLevelType w:val="hybridMultilevel"/>
    <w:tmpl w:val="A28EB08C"/>
    <w:lvl w:ilvl="0" w:tplc="C09838F6">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638E3"/>
    <w:multiLevelType w:val="multilevel"/>
    <w:tmpl w:val="9F8E77EE"/>
    <w:lvl w:ilvl="0">
      <w:start w:val="2"/>
      <w:numFmt w:val="decimal"/>
      <w:lvlText w:val="%1."/>
      <w:lvlJc w:val="left"/>
      <w:rPr>
        <w:rFonts w:ascii="Calibri" w:eastAsia="Arial Unicode MS" w:hAnsi="Calibri" w:cs="Calibri" w:hint="default"/>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81D77E0"/>
    <w:multiLevelType w:val="hybridMultilevel"/>
    <w:tmpl w:val="4D24E00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62F448C"/>
    <w:multiLevelType w:val="multilevel"/>
    <w:tmpl w:val="277647AE"/>
    <w:lvl w:ilvl="0">
      <w:start w:val="1"/>
      <w:numFmt w:val="decimal"/>
      <w:lvlText w:val="%1."/>
      <w:lvlJc w:val="left"/>
      <w:pPr>
        <w:ind w:left="720" w:hanging="360"/>
      </w:pPr>
      <w:rPr>
        <w:rFonts w:asciiTheme="minorHAnsi" w:eastAsia="Times New Roman" w:hAnsiTheme="minorHAnsi" w:cstheme="minorHAnsi" w:hint="default"/>
        <w:b w:val="0"/>
      </w:rPr>
    </w:lvl>
    <w:lvl w:ilvl="1">
      <w:start w:val="1"/>
      <w:numFmt w:val="decimal"/>
      <w:lvlText w:val="%2)"/>
      <w:lvlJc w:val="left"/>
      <w:pPr>
        <w:ind w:left="1440" w:hanging="360"/>
      </w:pPr>
      <w:rPr>
        <w:rFonts w:asciiTheme="minorHAnsi" w:eastAsia="Times New Roman" w:hAnsiTheme="minorHAnsi" w:cstheme="minorHAnsi" w:hint="default"/>
      </w:rPr>
    </w:lvl>
    <w:lvl w:ilvl="2">
      <w:start w:val="1"/>
      <w:numFmt w:val="decimal"/>
      <w:lvlText w:val="%3."/>
      <w:lvlJc w:val="right"/>
      <w:pPr>
        <w:ind w:left="2160" w:hanging="180"/>
      </w:pPr>
      <w:rPr>
        <w:rFonts w:ascii="Cambria" w:eastAsia="Times New Roman" w:hAnsi="Cambria" w:cs="Times New Roman"/>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795667A"/>
    <w:multiLevelType w:val="multilevel"/>
    <w:tmpl w:val="6C92985A"/>
    <w:styleLink w:val="WWNum28"/>
    <w:lvl w:ilvl="0">
      <w:start w:val="1"/>
      <w:numFmt w:val="decimal"/>
      <w:lvlText w:val="%1."/>
      <w:lvlJc w:val="left"/>
      <w:pPr>
        <w:ind w:left="720" w:hanging="360"/>
      </w:pPr>
      <w:rPr>
        <w:b/>
      </w:rPr>
    </w:lvl>
    <w:lvl w:ilvl="1">
      <w:start w:val="1"/>
      <w:numFmt w:val="lowerLetter"/>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FEB408D"/>
    <w:multiLevelType w:val="hybridMultilevel"/>
    <w:tmpl w:val="5B5C2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147AF"/>
    <w:multiLevelType w:val="hybridMultilevel"/>
    <w:tmpl w:val="70AAC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E09DE"/>
    <w:multiLevelType w:val="multilevel"/>
    <w:tmpl w:val="99E0CEFC"/>
    <w:styleLink w:val="WWNum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15:restartNumberingAfterBreak="0">
    <w:nsid w:val="249D61C2"/>
    <w:multiLevelType w:val="multilevel"/>
    <w:tmpl w:val="46D6D67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51268B5"/>
    <w:multiLevelType w:val="multilevel"/>
    <w:tmpl w:val="8E0CC76A"/>
    <w:styleLink w:val="WWNum29"/>
    <w:lvl w:ilvl="0">
      <w:start w:val="1"/>
      <w:numFmt w:val="decimal"/>
      <w:lvlText w:val="%1."/>
      <w:lvlJc w:val="left"/>
      <w:pPr>
        <w:ind w:left="720" w:hanging="360"/>
      </w:pPr>
      <w:rPr>
        <w:b/>
      </w:rPr>
    </w:lvl>
    <w:lvl w:ilvl="1">
      <w:start w:val="1"/>
      <w:numFmt w:val="decimal"/>
      <w:lvlText w:val="%2)"/>
      <w:lvlJc w:val="left"/>
      <w:pPr>
        <w:ind w:left="1440" w:hanging="360"/>
      </w:pPr>
      <w:rPr>
        <w:rFonts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5E0AE8"/>
    <w:multiLevelType w:val="hybridMultilevel"/>
    <w:tmpl w:val="678E11F8"/>
    <w:lvl w:ilvl="0" w:tplc="04150011">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0176C7"/>
    <w:multiLevelType w:val="multilevel"/>
    <w:tmpl w:val="7F6AAB22"/>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AA1B92"/>
    <w:multiLevelType w:val="multilevel"/>
    <w:tmpl w:val="B3ECFDE2"/>
    <w:styleLink w:val="WWNum17"/>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B7146FC"/>
    <w:multiLevelType w:val="multilevel"/>
    <w:tmpl w:val="075232E2"/>
    <w:styleLink w:val="WWNum1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0" w15:restartNumberingAfterBreak="0">
    <w:nsid w:val="2D332CC2"/>
    <w:multiLevelType w:val="multilevel"/>
    <w:tmpl w:val="EC7CDE5C"/>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E720582"/>
    <w:multiLevelType w:val="hybridMultilevel"/>
    <w:tmpl w:val="AD121D8A"/>
    <w:lvl w:ilvl="0" w:tplc="A260D582">
      <w:start w:val="1"/>
      <w:numFmt w:val="decimal"/>
      <w:lvlText w:val="%1."/>
      <w:lvlJc w:val="left"/>
      <w:pPr>
        <w:ind w:left="720" w:hanging="360"/>
      </w:pPr>
      <w:rPr>
        <w:rFonts w:asciiTheme="minorHAnsi" w:hAnsiTheme="minorHAnsi" w:cstheme="minorHAns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0456B2"/>
    <w:multiLevelType w:val="hybridMultilevel"/>
    <w:tmpl w:val="348C3A7A"/>
    <w:lvl w:ilvl="0" w:tplc="C2B079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A03FFA"/>
    <w:multiLevelType w:val="multilevel"/>
    <w:tmpl w:val="5A9442C0"/>
    <w:styleLink w:val="WWNum3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4" w15:restartNumberingAfterBreak="0">
    <w:nsid w:val="30AA13DD"/>
    <w:multiLevelType w:val="multilevel"/>
    <w:tmpl w:val="DDBE4C06"/>
    <w:lvl w:ilvl="0">
      <w:start w:val="1"/>
      <w:numFmt w:val="decimal"/>
      <w:lvlText w:val="%1)"/>
      <w:lvlJc w:val="left"/>
      <w:pPr>
        <w:ind w:left="720" w:hanging="360"/>
      </w:pPr>
    </w:lvl>
    <w:lvl w:ilvl="1">
      <w:start w:val="1"/>
      <w:numFmt w:val="lowerLetter"/>
      <w:lvlText w:val="%2)"/>
      <w:lvlJc w:val="left"/>
      <w:pPr>
        <w:ind w:left="1080" w:hanging="360"/>
      </w:pPr>
      <w:rPr>
        <w:rFonts w:asciiTheme="minorHAnsi" w:eastAsia="SimSun" w:hAnsiTheme="minorHAnsi" w:cstheme="minorHAnsi"/>
        <w:b w:val="0"/>
        <w:bCs/>
        <w:sz w:val="24"/>
        <w:szCs w:val="24"/>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315648C"/>
    <w:multiLevelType w:val="multilevel"/>
    <w:tmpl w:val="46C68D22"/>
    <w:styleLink w:val="WWNum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6" w15:restartNumberingAfterBreak="0">
    <w:nsid w:val="344458D0"/>
    <w:multiLevelType w:val="multilevel"/>
    <w:tmpl w:val="FBC45A3E"/>
    <w:styleLink w:val="WWNum24"/>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4E6283C"/>
    <w:multiLevelType w:val="hybridMultilevel"/>
    <w:tmpl w:val="8DAA3FCE"/>
    <w:name w:val="WW8Num37223"/>
    <w:lvl w:ilvl="0" w:tplc="3DCE7D2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61914F0"/>
    <w:multiLevelType w:val="multilevel"/>
    <w:tmpl w:val="FA6EED22"/>
    <w:styleLink w:val="WWNum2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6EF1CBC"/>
    <w:multiLevelType w:val="multilevel"/>
    <w:tmpl w:val="039E3C3A"/>
    <w:styleLink w:val="WWNum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0" w15:restartNumberingAfterBreak="0">
    <w:nsid w:val="393435E1"/>
    <w:multiLevelType w:val="hybridMultilevel"/>
    <w:tmpl w:val="7CFE809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6C313B"/>
    <w:multiLevelType w:val="multilevel"/>
    <w:tmpl w:val="091A91FE"/>
    <w:styleLink w:val="WWNum10"/>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EA50037"/>
    <w:multiLevelType w:val="multilevel"/>
    <w:tmpl w:val="BA468C02"/>
    <w:styleLink w:val="WWNum9"/>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0F707D0"/>
    <w:multiLevelType w:val="multilevel"/>
    <w:tmpl w:val="E6945ACE"/>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4" w15:restartNumberingAfterBreak="0">
    <w:nsid w:val="49254DFE"/>
    <w:multiLevelType w:val="multilevel"/>
    <w:tmpl w:val="ACF82C06"/>
    <w:lvl w:ilvl="0">
      <w:start w:val="4"/>
      <w:numFmt w:val="decimal"/>
      <w:lvlText w:val="%1."/>
      <w:lvlJc w:val="left"/>
      <w:pPr>
        <w:ind w:left="720" w:hanging="360"/>
      </w:pPr>
      <w:rPr>
        <w:rFonts w:asciiTheme="minorHAnsi" w:eastAsia="Times New Roman" w:hAnsiTheme="minorHAnsi" w:cstheme="minorHAnsi" w:hint="default"/>
        <w:b w:val="0"/>
      </w:rPr>
    </w:lvl>
    <w:lvl w:ilvl="1">
      <w:start w:val="1"/>
      <w:numFmt w:val="decimal"/>
      <w:lvlText w:val="%2)"/>
      <w:lvlJc w:val="left"/>
      <w:pPr>
        <w:ind w:left="1440" w:hanging="360"/>
      </w:pPr>
      <w:rPr>
        <w:rFonts w:asciiTheme="minorHAnsi" w:eastAsia="Times New Roman" w:hAnsiTheme="minorHAnsi" w:cstheme="minorHAnsi" w:hint="default"/>
      </w:rPr>
    </w:lvl>
    <w:lvl w:ilvl="2">
      <w:start w:val="1"/>
      <w:numFmt w:val="decimal"/>
      <w:lvlText w:val="%3."/>
      <w:lvlJc w:val="right"/>
      <w:pPr>
        <w:ind w:left="2160" w:hanging="180"/>
      </w:pPr>
      <w:rPr>
        <w:rFonts w:ascii="Cambria" w:eastAsia="Times New Roman" w:hAnsi="Cambria" w:cs="Times New Roman"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9477FC0"/>
    <w:multiLevelType w:val="hybridMultilevel"/>
    <w:tmpl w:val="648A744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A316FAC"/>
    <w:multiLevelType w:val="hybridMultilevel"/>
    <w:tmpl w:val="829AC160"/>
    <w:lvl w:ilvl="0" w:tplc="15D25A6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AA2518"/>
    <w:multiLevelType w:val="multilevel"/>
    <w:tmpl w:val="C374BBB2"/>
    <w:styleLink w:val="WWNum15"/>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B6779D3"/>
    <w:multiLevelType w:val="hybridMultilevel"/>
    <w:tmpl w:val="B48E1F8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CB92BD2"/>
    <w:multiLevelType w:val="multilevel"/>
    <w:tmpl w:val="B3C287C2"/>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50B210F2"/>
    <w:multiLevelType w:val="multilevel"/>
    <w:tmpl w:val="A168854C"/>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3F17D28"/>
    <w:multiLevelType w:val="multilevel"/>
    <w:tmpl w:val="8BAA5B7A"/>
    <w:styleLink w:val="WWNum2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5572E4F"/>
    <w:multiLevelType w:val="hybridMultilevel"/>
    <w:tmpl w:val="F3661440"/>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8C4B00"/>
    <w:multiLevelType w:val="multilevel"/>
    <w:tmpl w:val="225C6FE8"/>
    <w:styleLink w:val="WWNum31"/>
    <w:lvl w:ilvl="0">
      <w:start w:val="1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9560C1D"/>
    <w:multiLevelType w:val="multilevel"/>
    <w:tmpl w:val="112629F2"/>
    <w:styleLink w:val="WWNum11"/>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5" w15:restartNumberingAfterBreak="0">
    <w:nsid w:val="59DE6F03"/>
    <w:multiLevelType w:val="hybridMultilevel"/>
    <w:tmpl w:val="C8A03128"/>
    <w:lvl w:ilvl="0" w:tplc="446414F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20523F"/>
    <w:multiLevelType w:val="hybridMultilevel"/>
    <w:tmpl w:val="68284F98"/>
    <w:lvl w:ilvl="0" w:tplc="02C0B8DC">
      <w:start w:val="1"/>
      <w:numFmt w:val="decimal"/>
      <w:lvlText w:val="%1."/>
      <w:lvlJc w:val="left"/>
      <w:pPr>
        <w:ind w:left="720" w:hanging="360"/>
      </w:pPr>
      <w:rPr>
        <w:rFonts w:asciiTheme="minorHAnsi" w:hAnsiTheme="minorHAnsi"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C050F4"/>
    <w:multiLevelType w:val="multilevel"/>
    <w:tmpl w:val="225433C2"/>
    <w:styleLink w:val="WWNum27"/>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60684064"/>
    <w:multiLevelType w:val="multilevel"/>
    <w:tmpl w:val="FF5AE066"/>
    <w:styleLink w:val="WWNum22"/>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64C36847"/>
    <w:multiLevelType w:val="hybridMultilevel"/>
    <w:tmpl w:val="6E3EB67E"/>
    <w:lvl w:ilvl="0" w:tplc="FFFFFFFF">
      <w:start w:val="1"/>
      <w:numFmt w:val="decimal"/>
      <w:lvlText w:val="%1."/>
      <w:lvlJc w:val="left"/>
      <w:pPr>
        <w:ind w:left="720" w:hanging="360"/>
      </w:pPr>
      <w:rPr>
        <w:b/>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7085B51"/>
    <w:multiLevelType w:val="hybridMultilevel"/>
    <w:tmpl w:val="005E5DA4"/>
    <w:lvl w:ilvl="0" w:tplc="CAEC405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030EA0"/>
    <w:multiLevelType w:val="hybridMultilevel"/>
    <w:tmpl w:val="A85EC75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15:restartNumberingAfterBreak="0">
    <w:nsid w:val="69A071F8"/>
    <w:multiLevelType w:val="hybridMultilevel"/>
    <w:tmpl w:val="3236A04E"/>
    <w:name w:val="WW8Num3723222222"/>
    <w:lvl w:ilvl="0" w:tplc="C664A85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0E7111A"/>
    <w:multiLevelType w:val="multilevel"/>
    <w:tmpl w:val="A8D69B7C"/>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15D4533"/>
    <w:multiLevelType w:val="multilevel"/>
    <w:tmpl w:val="1152DB66"/>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72B969B6"/>
    <w:multiLevelType w:val="multilevel"/>
    <w:tmpl w:val="7D58FD06"/>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747C0158"/>
    <w:multiLevelType w:val="hybridMultilevel"/>
    <w:tmpl w:val="A8A2E3B4"/>
    <w:lvl w:ilvl="0" w:tplc="1074A07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912C99"/>
    <w:multiLevelType w:val="multilevel"/>
    <w:tmpl w:val="5DA4B568"/>
    <w:styleLink w:val="WWNum26"/>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784242D6"/>
    <w:multiLevelType w:val="multilevel"/>
    <w:tmpl w:val="8550C338"/>
    <w:styleLink w:val="WWNum23"/>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784A0549"/>
    <w:multiLevelType w:val="multilevel"/>
    <w:tmpl w:val="026C5A40"/>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793A6C8A"/>
    <w:multiLevelType w:val="multilevel"/>
    <w:tmpl w:val="581A5AA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7B247639"/>
    <w:multiLevelType w:val="multilevel"/>
    <w:tmpl w:val="B5900A9A"/>
    <w:styleLink w:val="WWNum8"/>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7F193B7D"/>
    <w:multiLevelType w:val="hybridMultilevel"/>
    <w:tmpl w:val="29E0E0B4"/>
    <w:lvl w:ilvl="0" w:tplc="DFD200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3461178">
    <w:abstractNumId w:val="29"/>
  </w:num>
  <w:num w:numId="2" w16cid:durableId="1706055671">
    <w:abstractNumId w:val="25"/>
  </w:num>
  <w:num w:numId="3" w16cid:durableId="1785268274">
    <w:abstractNumId w:val="33"/>
  </w:num>
  <w:num w:numId="4" w16cid:durableId="1655530761">
    <w:abstractNumId w:val="2"/>
  </w:num>
  <w:num w:numId="5" w16cid:durableId="1913923454">
    <w:abstractNumId w:val="60"/>
  </w:num>
  <w:num w:numId="6" w16cid:durableId="22752740">
    <w:abstractNumId w:val="59"/>
  </w:num>
  <w:num w:numId="7" w16cid:durableId="1305547153">
    <w:abstractNumId w:val="40"/>
  </w:num>
  <w:num w:numId="8" w16cid:durableId="264919294">
    <w:abstractNumId w:val="61"/>
    <w:lvlOverride w:ilvl="0">
      <w:lvl w:ilvl="0">
        <w:start w:val="1"/>
        <w:numFmt w:val="decimal"/>
        <w:lvlText w:val="%1."/>
        <w:lvlJc w:val="left"/>
        <w:pPr>
          <w:ind w:left="720" w:hanging="360"/>
        </w:pPr>
        <w:rPr>
          <w:rFonts w:asciiTheme="minorHAnsi" w:hAnsiTheme="minorHAnsi" w:cstheme="minorHAnsi" w:hint="default"/>
          <w:b w:val="0"/>
          <w:color w:val="auto"/>
          <w:sz w:val="24"/>
          <w:szCs w:val="24"/>
        </w:rPr>
      </w:lvl>
    </w:lvlOverride>
  </w:num>
  <w:num w:numId="9" w16cid:durableId="1116028148">
    <w:abstractNumId w:val="32"/>
  </w:num>
  <w:num w:numId="10" w16cid:durableId="903687320">
    <w:abstractNumId w:val="31"/>
  </w:num>
  <w:num w:numId="11" w16cid:durableId="730156115">
    <w:abstractNumId w:val="44"/>
  </w:num>
  <w:num w:numId="12" w16cid:durableId="77795347">
    <w:abstractNumId w:val="13"/>
  </w:num>
  <w:num w:numId="13" w16cid:durableId="2019187006">
    <w:abstractNumId w:val="55"/>
  </w:num>
  <w:num w:numId="14" w16cid:durableId="740982451">
    <w:abstractNumId w:val="53"/>
  </w:num>
  <w:num w:numId="15" w16cid:durableId="1740397209">
    <w:abstractNumId w:val="37"/>
  </w:num>
  <w:num w:numId="16" w16cid:durableId="704521011">
    <w:abstractNumId w:val="39"/>
  </w:num>
  <w:num w:numId="17" w16cid:durableId="636186428">
    <w:abstractNumId w:val="18"/>
  </w:num>
  <w:num w:numId="18" w16cid:durableId="668413003">
    <w:abstractNumId w:val="19"/>
  </w:num>
  <w:num w:numId="19" w16cid:durableId="595672124">
    <w:abstractNumId w:val="54"/>
  </w:num>
  <w:num w:numId="20" w16cid:durableId="683826669">
    <w:abstractNumId w:val="28"/>
  </w:num>
  <w:num w:numId="21" w16cid:durableId="697659446">
    <w:abstractNumId w:val="41"/>
  </w:num>
  <w:num w:numId="22" w16cid:durableId="909967678">
    <w:abstractNumId w:val="48"/>
  </w:num>
  <w:num w:numId="23" w16cid:durableId="2126927109">
    <w:abstractNumId w:val="58"/>
  </w:num>
  <w:num w:numId="24" w16cid:durableId="1761488022">
    <w:abstractNumId w:val="26"/>
  </w:num>
  <w:num w:numId="25" w16cid:durableId="1626430299">
    <w:abstractNumId w:val="3"/>
  </w:num>
  <w:num w:numId="26" w16cid:durableId="1165125743">
    <w:abstractNumId w:val="57"/>
  </w:num>
  <w:num w:numId="27" w16cid:durableId="487673254">
    <w:abstractNumId w:val="10"/>
  </w:num>
  <w:num w:numId="28" w16cid:durableId="1171994788">
    <w:abstractNumId w:val="15"/>
  </w:num>
  <w:num w:numId="29" w16cid:durableId="743189285">
    <w:abstractNumId w:val="23"/>
  </w:num>
  <w:num w:numId="30" w16cid:durableId="378019944">
    <w:abstractNumId w:val="43"/>
  </w:num>
  <w:num w:numId="31" w16cid:durableId="1686057388">
    <w:abstractNumId w:val="14"/>
  </w:num>
  <w:num w:numId="32" w16cid:durableId="2010059151">
    <w:abstractNumId w:val="24"/>
  </w:num>
  <w:num w:numId="33" w16cid:durableId="628822963">
    <w:abstractNumId w:val="9"/>
  </w:num>
  <w:num w:numId="34" w16cid:durableId="150486174">
    <w:abstractNumId w:val="36"/>
  </w:num>
  <w:num w:numId="35" w16cid:durableId="1273318661">
    <w:abstractNumId w:val="20"/>
  </w:num>
  <w:num w:numId="36" w16cid:durableId="63845408">
    <w:abstractNumId w:val="47"/>
  </w:num>
  <w:num w:numId="37" w16cid:durableId="1668249692">
    <w:abstractNumId w:val="61"/>
  </w:num>
  <w:num w:numId="38" w16cid:durableId="818809995">
    <w:abstractNumId w:val="56"/>
  </w:num>
  <w:num w:numId="39" w16cid:durableId="2138990860">
    <w:abstractNumId w:val="35"/>
  </w:num>
  <w:num w:numId="40" w16cid:durableId="956259554">
    <w:abstractNumId w:val="62"/>
  </w:num>
  <w:num w:numId="41" w16cid:durableId="1987853720">
    <w:abstractNumId w:val="45"/>
  </w:num>
  <w:num w:numId="42" w16cid:durableId="1211766126">
    <w:abstractNumId w:val="21"/>
  </w:num>
  <w:num w:numId="43" w16cid:durableId="1425951452">
    <w:abstractNumId w:val="42"/>
  </w:num>
  <w:num w:numId="44" w16cid:durableId="1671252507">
    <w:abstractNumId w:val="5"/>
  </w:num>
  <w:num w:numId="45" w16cid:durableId="1596590185">
    <w:abstractNumId w:val="46"/>
  </w:num>
  <w:num w:numId="46" w16cid:durableId="1251696111">
    <w:abstractNumId w:val="22"/>
  </w:num>
  <w:num w:numId="47" w16cid:durableId="1515071288">
    <w:abstractNumId w:val="1"/>
  </w:num>
  <w:num w:numId="48" w16cid:durableId="2115855886">
    <w:abstractNumId w:val="49"/>
  </w:num>
  <w:num w:numId="49" w16cid:durableId="1715808164">
    <w:abstractNumId w:val="7"/>
  </w:num>
  <w:num w:numId="50" w16cid:durableId="908346488">
    <w:abstractNumId w:val="38"/>
  </w:num>
  <w:num w:numId="51" w16cid:durableId="2000421998">
    <w:abstractNumId w:val="12"/>
  </w:num>
  <w:num w:numId="52" w16cid:durableId="1980572746">
    <w:abstractNumId w:val="17"/>
  </w:num>
  <w:num w:numId="53" w16cid:durableId="267590496">
    <w:abstractNumId w:val="11"/>
  </w:num>
  <w:num w:numId="54" w16cid:durableId="1236282783">
    <w:abstractNumId w:val="50"/>
  </w:num>
  <w:num w:numId="55" w16cid:durableId="1099135398">
    <w:abstractNumId w:val="34"/>
  </w:num>
  <w:num w:numId="56" w16cid:durableId="1320157821">
    <w:abstractNumId w:val="51"/>
  </w:num>
  <w:num w:numId="57" w16cid:durableId="1043670885">
    <w:abstractNumId w:val="0"/>
  </w:num>
  <w:num w:numId="58" w16cid:durableId="1425220920">
    <w:abstractNumId w:val="30"/>
  </w:num>
  <w:num w:numId="59" w16cid:durableId="901599236">
    <w:abstractNumId w:val="6"/>
  </w:num>
  <w:num w:numId="60" w16cid:durableId="1946889310">
    <w:abstractNumId w:val="4"/>
  </w:num>
  <w:num w:numId="61" w16cid:durableId="1416170294">
    <w:abstractNumId w:val="8"/>
  </w:num>
  <w:num w:numId="62" w16cid:durableId="123736689">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E0C"/>
    <w:rsid w:val="00002780"/>
    <w:rsid w:val="0000325A"/>
    <w:rsid w:val="00004696"/>
    <w:rsid w:val="00007AD0"/>
    <w:rsid w:val="00011A6B"/>
    <w:rsid w:val="000274C6"/>
    <w:rsid w:val="000376B7"/>
    <w:rsid w:val="000376DA"/>
    <w:rsid w:val="0006270E"/>
    <w:rsid w:val="000639DE"/>
    <w:rsid w:val="00063B47"/>
    <w:rsid w:val="000646D3"/>
    <w:rsid w:val="00064B79"/>
    <w:rsid w:val="0006671B"/>
    <w:rsid w:val="00070911"/>
    <w:rsid w:val="0007466A"/>
    <w:rsid w:val="0007595C"/>
    <w:rsid w:val="00077CD4"/>
    <w:rsid w:val="000821F1"/>
    <w:rsid w:val="00085CC3"/>
    <w:rsid w:val="0009573B"/>
    <w:rsid w:val="00096624"/>
    <w:rsid w:val="000C0381"/>
    <w:rsid w:val="000D4021"/>
    <w:rsid w:val="000E59DD"/>
    <w:rsid w:val="000E69AB"/>
    <w:rsid w:val="000F6960"/>
    <w:rsid w:val="001044EF"/>
    <w:rsid w:val="00114F3C"/>
    <w:rsid w:val="001151D1"/>
    <w:rsid w:val="00117ED8"/>
    <w:rsid w:val="001238F9"/>
    <w:rsid w:val="0013031F"/>
    <w:rsid w:val="00132691"/>
    <w:rsid w:val="00133919"/>
    <w:rsid w:val="00135B1C"/>
    <w:rsid w:val="00140D50"/>
    <w:rsid w:val="00143DC1"/>
    <w:rsid w:val="00165844"/>
    <w:rsid w:val="00175C6B"/>
    <w:rsid w:val="00183DA3"/>
    <w:rsid w:val="001944E0"/>
    <w:rsid w:val="001A0A00"/>
    <w:rsid w:val="001B1571"/>
    <w:rsid w:val="001B3B37"/>
    <w:rsid w:val="001D7504"/>
    <w:rsid w:val="001E0AB5"/>
    <w:rsid w:val="001E2B7A"/>
    <w:rsid w:val="001E7F0E"/>
    <w:rsid w:val="001F53AC"/>
    <w:rsid w:val="001F7E99"/>
    <w:rsid w:val="0020328F"/>
    <w:rsid w:val="00210E08"/>
    <w:rsid w:val="00214B19"/>
    <w:rsid w:val="002216C6"/>
    <w:rsid w:val="002258CB"/>
    <w:rsid w:val="00254D4A"/>
    <w:rsid w:val="00261955"/>
    <w:rsid w:val="002627B1"/>
    <w:rsid w:val="00270F08"/>
    <w:rsid w:val="00275F29"/>
    <w:rsid w:val="00295307"/>
    <w:rsid w:val="00296853"/>
    <w:rsid w:val="002A3249"/>
    <w:rsid w:val="002A3A21"/>
    <w:rsid w:val="002B01B4"/>
    <w:rsid w:val="002B5D4B"/>
    <w:rsid w:val="002C52BE"/>
    <w:rsid w:val="002D515A"/>
    <w:rsid w:val="002E1E90"/>
    <w:rsid w:val="002E4488"/>
    <w:rsid w:val="002F698E"/>
    <w:rsid w:val="00307294"/>
    <w:rsid w:val="00307AD2"/>
    <w:rsid w:val="0031206B"/>
    <w:rsid w:val="00313E07"/>
    <w:rsid w:val="00332806"/>
    <w:rsid w:val="00340BC6"/>
    <w:rsid w:val="0034323D"/>
    <w:rsid w:val="00362DBA"/>
    <w:rsid w:val="00384E0C"/>
    <w:rsid w:val="003919EA"/>
    <w:rsid w:val="00394056"/>
    <w:rsid w:val="003A5B10"/>
    <w:rsid w:val="003B5893"/>
    <w:rsid w:val="003B5E1F"/>
    <w:rsid w:val="003C1370"/>
    <w:rsid w:val="003C26FA"/>
    <w:rsid w:val="003D7779"/>
    <w:rsid w:val="003E079E"/>
    <w:rsid w:val="003F1439"/>
    <w:rsid w:val="004120F3"/>
    <w:rsid w:val="00430705"/>
    <w:rsid w:val="00435229"/>
    <w:rsid w:val="00441AE4"/>
    <w:rsid w:val="004604F7"/>
    <w:rsid w:val="00494561"/>
    <w:rsid w:val="004C25CD"/>
    <w:rsid w:val="004C5C23"/>
    <w:rsid w:val="004C6992"/>
    <w:rsid w:val="004D3EA5"/>
    <w:rsid w:val="004F420F"/>
    <w:rsid w:val="004F4323"/>
    <w:rsid w:val="0050655A"/>
    <w:rsid w:val="0051028D"/>
    <w:rsid w:val="0052120A"/>
    <w:rsid w:val="00521DC8"/>
    <w:rsid w:val="00525107"/>
    <w:rsid w:val="00533EE4"/>
    <w:rsid w:val="005514CF"/>
    <w:rsid w:val="00553240"/>
    <w:rsid w:val="0055481D"/>
    <w:rsid w:val="005610FD"/>
    <w:rsid w:val="005705EF"/>
    <w:rsid w:val="005779BC"/>
    <w:rsid w:val="005875CA"/>
    <w:rsid w:val="00593575"/>
    <w:rsid w:val="0059502C"/>
    <w:rsid w:val="005953EE"/>
    <w:rsid w:val="005A175C"/>
    <w:rsid w:val="005D5EA5"/>
    <w:rsid w:val="005E7BD1"/>
    <w:rsid w:val="005F1B4D"/>
    <w:rsid w:val="005F36A2"/>
    <w:rsid w:val="00625940"/>
    <w:rsid w:val="006302C4"/>
    <w:rsid w:val="006366C5"/>
    <w:rsid w:val="006433E7"/>
    <w:rsid w:val="00652A8F"/>
    <w:rsid w:val="00653BDD"/>
    <w:rsid w:val="00655A29"/>
    <w:rsid w:val="00661431"/>
    <w:rsid w:val="006629E3"/>
    <w:rsid w:val="00666BD2"/>
    <w:rsid w:val="006700EC"/>
    <w:rsid w:val="00685145"/>
    <w:rsid w:val="00685E72"/>
    <w:rsid w:val="00686277"/>
    <w:rsid w:val="006C1F24"/>
    <w:rsid w:val="006C5B67"/>
    <w:rsid w:val="006D1BF1"/>
    <w:rsid w:val="006E2480"/>
    <w:rsid w:val="006E4152"/>
    <w:rsid w:val="006E4E51"/>
    <w:rsid w:val="006E7F7B"/>
    <w:rsid w:val="006F20ED"/>
    <w:rsid w:val="00701256"/>
    <w:rsid w:val="00712EFE"/>
    <w:rsid w:val="00713E8F"/>
    <w:rsid w:val="00720052"/>
    <w:rsid w:val="00732D7A"/>
    <w:rsid w:val="00735C2D"/>
    <w:rsid w:val="007376BC"/>
    <w:rsid w:val="00751AAD"/>
    <w:rsid w:val="00756131"/>
    <w:rsid w:val="0075656C"/>
    <w:rsid w:val="00760EC9"/>
    <w:rsid w:val="00763E49"/>
    <w:rsid w:val="00770B14"/>
    <w:rsid w:val="00790599"/>
    <w:rsid w:val="00791C61"/>
    <w:rsid w:val="00793A85"/>
    <w:rsid w:val="00793AA1"/>
    <w:rsid w:val="00797188"/>
    <w:rsid w:val="007A0C32"/>
    <w:rsid w:val="007E2F00"/>
    <w:rsid w:val="007F14B4"/>
    <w:rsid w:val="008063E2"/>
    <w:rsid w:val="00806EAA"/>
    <w:rsid w:val="008168F7"/>
    <w:rsid w:val="00820351"/>
    <w:rsid w:val="0083088D"/>
    <w:rsid w:val="0084003D"/>
    <w:rsid w:val="008420B6"/>
    <w:rsid w:val="00844083"/>
    <w:rsid w:val="0084568F"/>
    <w:rsid w:val="00850E46"/>
    <w:rsid w:val="00861B84"/>
    <w:rsid w:val="00875426"/>
    <w:rsid w:val="00875588"/>
    <w:rsid w:val="008A1D25"/>
    <w:rsid w:val="008B0D0B"/>
    <w:rsid w:val="008B43BF"/>
    <w:rsid w:val="008C185F"/>
    <w:rsid w:val="008C723B"/>
    <w:rsid w:val="008E0678"/>
    <w:rsid w:val="008E6A28"/>
    <w:rsid w:val="00902714"/>
    <w:rsid w:val="0091776F"/>
    <w:rsid w:val="0092397D"/>
    <w:rsid w:val="00930AE4"/>
    <w:rsid w:val="0095099F"/>
    <w:rsid w:val="00966E1D"/>
    <w:rsid w:val="00971299"/>
    <w:rsid w:val="00972B18"/>
    <w:rsid w:val="009818A9"/>
    <w:rsid w:val="00983EE4"/>
    <w:rsid w:val="009A31C5"/>
    <w:rsid w:val="009C6368"/>
    <w:rsid w:val="009D3C07"/>
    <w:rsid w:val="009E2EB8"/>
    <w:rsid w:val="009E406A"/>
    <w:rsid w:val="009F062F"/>
    <w:rsid w:val="00A032C4"/>
    <w:rsid w:val="00A070C0"/>
    <w:rsid w:val="00A10E94"/>
    <w:rsid w:val="00A17D13"/>
    <w:rsid w:val="00A27664"/>
    <w:rsid w:val="00A31FFA"/>
    <w:rsid w:val="00A36092"/>
    <w:rsid w:val="00A3632F"/>
    <w:rsid w:val="00A367FE"/>
    <w:rsid w:val="00A42BFB"/>
    <w:rsid w:val="00A4631C"/>
    <w:rsid w:val="00A466A9"/>
    <w:rsid w:val="00A716DE"/>
    <w:rsid w:val="00A7715E"/>
    <w:rsid w:val="00A905A9"/>
    <w:rsid w:val="00AA094A"/>
    <w:rsid w:val="00AA63DC"/>
    <w:rsid w:val="00AC312E"/>
    <w:rsid w:val="00AC630F"/>
    <w:rsid w:val="00AD0474"/>
    <w:rsid w:val="00AD1F45"/>
    <w:rsid w:val="00AD23B2"/>
    <w:rsid w:val="00AD3B2F"/>
    <w:rsid w:val="00AD63B5"/>
    <w:rsid w:val="00AE15F6"/>
    <w:rsid w:val="00AE572D"/>
    <w:rsid w:val="00AF5B26"/>
    <w:rsid w:val="00AF69E9"/>
    <w:rsid w:val="00B0781A"/>
    <w:rsid w:val="00B12421"/>
    <w:rsid w:val="00B24596"/>
    <w:rsid w:val="00B32CBF"/>
    <w:rsid w:val="00B623EB"/>
    <w:rsid w:val="00B909A3"/>
    <w:rsid w:val="00B92962"/>
    <w:rsid w:val="00BC2BBE"/>
    <w:rsid w:val="00BC5748"/>
    <w:rsid w:val="00BD6589"/>
    <w:rsid w:val="00BF2BD7"/>
    <w:rsid w:val="00C16170"/>
    <w:rsid w:val="00C30121"/>
    <w:rsid w:val="00C320A4"/>
    <w:rsid w:val="00C3241B"/>
    <w:rsid w:val="00C337C5"/>
    <w:rsid w:val="00C3407A"/>
    <w:rsid w:val="00C4593F"/>
    <w:rsid w:val="00C532C9"/>
    <w:rsid w:val="00C55F1D"/>
    <w:rsid w:val="00C6685A"/>
    <w:rsid w:val="00CA2D99"/>
    <w:rsid w:val="00CA5F18"/>
    <w:rsid w:val="00CB0E14"/>
    <w:rsid w:val="00CB33CE"/>
    <w:rsid w:val="00CD7FD7"/>
    <w:rsid w:val="00CE1443"/>
    <w:rsid w:val="00D04E1B"/>
    <w:rsid w:val="00D1087D"/>
    <w:rsid w:val="00D21F31"/>
    <w:rsid w:val="00D22B0B"/>
    <w:rsid w:val="00D30CCF"/>
    <w:rsid w:val="00D41E59"/>
    <w:rsid w:val="00D4690C"/>
    <w:rsid w:val="00D46B63"/>
    <w:rsid w:val="00D537A6"/>
    <w:rsid w:val="00D53CB8"/>
    <w:rsid w:val="00D5763C"/>
    <w:rsid w:val="00D61E07"/>
    <w:rsid w:val="00D72F60"/>
    <w:rsid w:val="00D73661"/>
    <w:rsid w:val="00D752B4"/>
    <w:rsid w:val="00D7581C"/>
    <w:rsid w:val="00D87448"/>
    <w:rsid w:val="00D9266F"/>
    <w:rsid w:val="00DA4127"/>
    <w:rsid w:val="00DA47DF"/>
    <w:rsid w:val="00DC536E"/>
    <w:rsid w:val="00DE338B"/>
    <w:rsid w:val="00DE3D36"/>
    <w:rsid w:val="00DE6C71"/>
    <w:rsid w:val="00DF65D3"/>
    <w:rsid w:val="00E11311"/>
    <w:rsid w:val="00E11A42"/>
    <w:rsid w:val="00E1311E"/>
    <w:rsid w:val="00E24745"/>
    <w:rsid w:val="00E249B7"/>
    <w:rsid w:val="00E25192"/>
    <w:rsid w:val="00E34340"/>
    <w:rsid w:val="00E34FDE"/>
    <w:rsid w:val="00E54CE9"/>
    <w:rsid w:val="00E6089C"/>
    <w:rsid w:val="00E76972"/>
    <w:rsid w:val="00E80B46"/>
    <w:rsid w:val="00E86A69"/>
    <w:rsid w:val="00E9501A"/>
    <w:rsid w:val="00EB0145"/>
    <w:rsid w:val="00EB1B5A"/>
    <w:rsid w:val="00EB5CCD"/>
    <w:rsid w:val="00EB666B"/>
    <w:rsid w:val="00EB7A14"/>
    <w:rsid w:val="00EC4335"/>
    <w:rsid w:val="00EC7FB5"/>
    <w:rsid w:val="00ED446C"/>
    <w:rsid w:val="00EE3595"/>
    <w:rsid w:val="00EE5AD1"/>
    <w:rsid w:val="00F0630D"/>
    <w:rsid w:val="00F06586"/>
    <w:rsid w:val="00F22719"/>
    <w:rsid w:val="00F2656A"/>
    <w:rsid w:val="00F31C6A"/>
    <w:rsid w:val="00F34AF6"/>
    <w:rsid w:val="00F44315"/>
    <w:rsid w:val="00F5605B"/>
    <w:rsid w:val="00F572D6"/>
    <w:rsid w:val="00F6154C"/>
    <w:rsid w:val="00F657A1"/>
    <w:rsid w:val="00F726CD"/>
    <w:rsid w:val="00F73E1B"/>
    <w:rsid w:val="00F76921"/>
    <w:rsid w:val="00F81C00"/>
    <w:rsid w:val="00F82AA3"/>
    <w:rsid w:val="00F848ED"/>
    <w:rsid w:val="00FA7203"/>
    <w:rsid w:val="00FC5460"/>
    <w:rsid w:val="00FD383A"/>
    <w:rsid w:val="00FD3858"/>
    <w:rsid w:val="00FD5C37"/>
    <w:rsid w:val="00FF5696"/>
    <w:rsid w:val="00FF649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9F85B36"/>
  <w15:docId w15:val="{7DE4CBE0-0D96-1644-BB1E-D7F729182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SimSun" w:hAnsi="Cambria" w:cs="F"/>
        <w:kern w:val="3"/>
        <w:sz w:val="24"/>
        <w:szCs w:val="24"/>
        <w:u w:val="single"/>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6092"/>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36092"/>
    <w:pPr>
      <w:widowControl/>
      <w:suppressAutoHyphens/>
      <w:spacing w:line="100" w:lineRule="atLeast"/>
    </w:pPr>
    <w:rPr>
      <w:rFonts w:ascii="Times New Roman" w:eastAsia="Times New Roman" w:hAnsi="Times New Roman" w:cs="Times New Roman"/>
      <w:sz w:val="20"/>
      <w:szCs w:val="20"/>
      <w:u w:val="none"/>
      <w:lang w:eastAsia="ar-SA"/>
    </w:rPr>
  </w:style>
  <w:style w:type="paragraph" w:customStyle="1" w:styleId="Heading">
    <w:name w:val="Heading"/>
    <w:basedOn w:val="Standard"/>
    <w:rsid w:val="00A36092"/>
    <w:pPr>
      <w:suppressLineNumbers/>
      <w:tabs>
        <w:tab w:val="center" w:pos="4536"/>
        <w:tab w:val="right" w:pos="9072"/>
      </w:tabs>
    </w:pPr>
  </w:style>
  <w:style w:type="paragraph" w:customStyle="1" w:styleId="Textbody">
    <w:name w:val="Text body"/>
    <w:basedOn w:val="Standard"/>
    <w:rsid w:val="00A36092"/>
    <w:pPr>
      <w:spacing w:line="360" w:lineRule="auto"/>
      <w:jc w:val="both"/>
    </w:pPr>
    <w:rPr>
      <w:rFonts w:ascii="Arial" w:eastAsia="Calibri" w:hAnsi="Arial" w:cs="Arial"/>
      <w:b/>
      <w:bCs/>
    </w:rPr>
  </w:style>
  <w:style w:type="paragraph" w:styleId="Lista">
    <w:name w:val="List"/>
    <w:basedOn w:val="Textbody"/>
    <w:rsid w:val="00A36092"/>
    <w:rPr>
      <w:rFonts w:cs="Lucida Sans"/>
    </w:rPr>
  </w:style>
  <w:style w:type="paragraph" w:styleId="Legenda">
    <w:name w:val="caption"/>
    <w:basedOn w:val="Standard"/>
    <w:rsid w:val="00A36092"/>
    <w:pPr>
      <w:suppressLineNumbers/>
      <w:spacing w:before="120" w:after="120"/>
    </w:pPr>
    <w:rPr>
      <w:rFonts w:cs="Lucida Sans"/>
      <w:i/>
      <w:iCs/>
      <w:sz w:val="24"/>
      <w:szCs w:val="24"/>
    </w:rPr>
  </w:style>
  <w:style w:type="paragraph" w:customStyle="1" w:styleId="Index">
    <w:name w:val="Index"/>
    <w:basedOn w:val="Standard"/>
    <w:rsid w:val="00A36092"/>
    <w:pPr>
      <w:suppressLineNumbers/>
    </w:pPr>
    <w:rPr>
      <w:rFonts w:cs="Lucida Sans"/>
    </w:rPr>
  </w:style>
  <w:style w:type="paragraph" w:customStyle="1" w:styleId="p1">
    <w:name w:val="p1"/>
    <w:basedOn w:val="Standard"/>
    <w:rsid w:val="00A36092"/>
    <w:rPr>
      <w:sz w:val="18"/>
      <w:szCs w:val="18"/>
      <w:lang w:eastAsia="pl-PL"/>
    </w:rPr>
  </w:style>
  <w:style w:type="paragraph" w:customStyle="1" w:styleId="p2">
    <w:name w:val="p2"/>
    <w:basedOn w:val="Standard"/>
    <w:rsid w:val="00A36092"/>
    <w:rPr>
      <w:sz w:val="17"/>
      <w:szCs w:val="17"/>
      <w:lang w:eastAsia="pl-PL"/>
    </w:rPr>
  </w:style>
  <w:style w:type="paragraph" w:customStyle="1" w:styleId="p3">
    <w:name w:val="p3"/>
    <w:basedOn w:val="Standard"/>
    <w:rsid w:val="00A36092"/>
    <w:rPr>
      <w:sz w:val="15"/>
      <w:szCs w:val="15"/>
      <w:lang w:eastAsia="pl-PL"/>
    </w:rPr>
  </w:style>
  <w:style w:type="paragraph" w:customStyle="1" w:styleId="p4">
    <w:name w:val="p4"/>
    <w:basedOn w:val="Standard"/>
    <w:rsid w:val="00A36092"/>
    <w:rPr>
      <w:sz w:val="18"/>
      <w:szCs w:val="18"/>
      <w:lang w:eastAsia="pl-PL"/>
    </w:rPr>
  </w:style>
  <w:style w:type="paragraph" w:customStyle="1" w:styleId="p5">
    <w:name w:val="p5"/>
    <w:basedOn w:val="Standard"/>
    <w:rsid w:val="00A36092"/>
    <w:rPr>
      <w:sz w:val="21"/>
      <w:szCs w:val="21"/>
      <w:lang w:eastAsia="pl-PL"/>
    </w:rPr>
  </w:style>
  <w:style w:type="paragraph" w:customStyle="1" w:styleId="p6">
    <w:name w:val="p6"/>
    <w:basedOn w:val="Standard"/>
    <w:rsid w:val="00A36092"/>
    <w:rPr>
      <w:sz w:val="17"/>
      <w:szCs w:val="17"/>
      <w:lang w:eastAsia="pl-PL"/>
    </w:rPr>
  </w:style>
  <w:style w:type="paragraph" w:customStyle="1" w:styleId="p7">
    <w:name w:val="p7"/>
    <w:basedOn w:val="Standard"/>
    <w:rsid w:val="00A36092"/>
    <w:rPr>
      <w:sz w:val="12"/>
      <w:szCs w:val="12"/>
      <w:lang w:eastAsia="pl-PL"/>
    </w:rPr>
  </w:style>
  <w:style w:type="paragraph" w:customStyle="1" w:styleId="p8">
    <w:name w:val="p8"/>
    <w:basedOn w:val="Standard"/>
    <w:rsid w:val="00A36092"/>
    <w:pPr>
      <w:spacing w:after="17"/>
    </w:pPr>
    <w:rPr>
      <w:sz w:val="17"/>
      <w:szCs w:val="17"/>
      <w:lang w:eastAsia="pl-PL"/>
    </w:rPr>
  </w:style>
  <w:style w:type="paragraph" w:customStyle="1" w:styleId="p9">
    <w:name w:val="p9"/>
    <w:basedOn w:val="Standard"/>
    <w:rsid w:val="00A36092"/>
    <w:rPr>
      <w:sz w:val="17"/>
      <w:szCs w:val="17"/>
      <w:lang w:eastAsia="pl-PL"/>
    </w:rPr>
  </w:style>
  <w:style w:type="paragraph" w:customStyle="1" w:styleId="p10">
    <w:name w:val="p10"/>
    <w:basedOn w:val="Standard"/>
    <w:rsid w:val="00A36092"/>
    <w:pPr>
      <w:spacing w:after="21"/>
    </w:pPr>
    <w:rPr>
      <w:sz w:val="17"/>
      <w:szCs w:val="17"/>
      <w:lang w:eastAsia="pl-PL"/>
    </w:rPr>
  </w:style>
  <w:style w:type="paragraph" w:styleId="Stopka">
    <w:name w:val="footer"/>
    <w:basedOn w:val="Standard"/>
    <w:uiPriority w:val="99"/>
    <w:rsid w:val="00A36092"/>
    <w:pPr>
      <w:suppressLineNumbers/>
      <w:tabs>
        <w:tab w:val="center" w:pos="4536"/>
        <w:tab w:val="right" w:pos="9072"/>
      </w:tabs>
    </w:pPr>
  </w:style>
  <w:style w:type="paragraph" w:customStyle="1" w:styleId="Default">
    <w:name w:val="Default"/>
    <w:qFormat/>
    <w:rsid w:val="00A36092"/>
    <w:pPr>
      <w:widowControl/>
      <w:suppressAutoHyphens/>
    </w:pPr>
    <w:rPr>
      <w:rFonts w:ascii="Arial" w:eastAsia="Calibri" w:hAnsi="Arial" w:cs="Arial"/>
      <w:color w:val="000000"/>
      <w:u w:val="none"/>
    </w:rPr>
  </w:style>
  <w:style w:type="paragraph" w:styleId="Tekstprzypisudolnego">
    <w:name w:val="footnote text"/>
    <w:basedOn w:val="Standard"/>
    <w:rsid w:val="00A36092"/>
    <w:pPr>
      <w:ind w:left="720" w:hanging="720"/>
      <w:jc w:val="both"/>
    </w:pPr>
    <w:rPr>
      <w:rFonts w:eastAsia="Calibri"/>
      <w:lang w:eastAsia="en-GB"/>
    </w:rPr>
  </w:style>
  <w:style w:type="paragraph" w:styleId="Akapitzlist">
    <w:name w:val="List Paragraph"/>
    <w:aliases w:val="Wypunktowanie,Kolorowa lista — akcent 12,Asia 2  Akapit z listą,Obiekt,Dot pt,Numerowanie,Akapit z listą5,T_SZ_List Paragraph,normalny tekst,2 heading,A_wyliczenie,K-P_odwolanie,maz_wyliczenie,opis dzialania,Nagłowek 3,Preambuła"/>
    <w:basedOn w:val="Standard"/>
    <w:uiPriority w:val="34"/>
    <w:qFormat/>
    <w:rsid w:val="00A36092"/>
    <w:pPr>
      <w:ind w:left="720"/>
    </w:pPr>
  </w:style>
  <w:style w:type="paragraph" w:styleId="Tekstdymka">
    <w:name w:val="Balloon Text"/>
    <w:basedOn w:val="Standard"/>
    <w:rsid w:val="00A36092"/>
    <w:rPr>
      <w:rFonts w:ascii="Segoe UI" w:hAnsi="Segoe UI" w:cs="Segoe UI"/>
      <w:sz w:val="18"/>
      <w:szCs w:val="18"/>
    </w:rPr>
  </w:style>
  <w:style w:type="paragraph" w:styleId="Tekstkomentarza">
    <w:name w:val="annotation text"/>
    <w:basedOn w:val="Standard"/>
    <w:rsid w:val="00A36092"/>
  </w:style>
  <w:style w:type="paragraph" w:styleId="Tematkomentarza">
    <w:name w:val="annotation subject"/>
    <w:basedOn w:val="Tekstkomentarza"/>
    <w:rsid w:val="00A36092"/>
    <w:rPr>
      <w:b/>
      <w:bCs/>
    </w:rPr>
  </w:style>
  <w:style w:type="paragraph" w:styleId="Poprawka">
    <w:name w:val="Revision"/>
    <w:rsid w:val="00A36092"/>
    <w:pPr>
      <w:widowControl/>
      <w:suppressAutoHyphens/>
    </w:pPr>
  </w:style>
  <w:style w:type="paragraph" w:customStyle="1" w:styleId="Footnote">
    <w:name w:val="Footnote"/>
    <w:basedOn w:val="Standard"/>
    <w:rsid w:val="00A36092"/>
    <w:pPr>
      <w:suppressLineNumbers/>
      <w:ind w:left="283" w:hanging="283"/>
    </w:pPr>
  </w:style>
  <w:style w:type="paragraph" w:customStyle="1" w:styleId="Standarduser">
    <w:name w:val="Standard (user)"/>
    <w:rsid w:val="00A36092"/>
    <w:pPr>
      <w:suppressAutoHyphens/>
    </w:pPr>
    <w:rPr>
      <w:rFonts w:ascii="Times New Roman" w:eastAsia="Times New Roman" w:hAnsi="Times New Roman" w:cs="Arial Unicode MS"/>
      <w:color w:val="000000"/>
      <w:u w:val="none"/>
      <w:lang w:val="en-US" w:eastAsia="zh-CN" w:bidi="en-US"/>
    </w:rPr>
  </w:style>
  <w:style w:type="paragraph" w:customStyle="1" w:styleId="Nagwek1">
    <w:name w:val="Nagłówek1"/>
    <w:basedOn w:val="Standard"/>
    <w:rsid w:val="00A36092"/>
    <w:pPr>
      <w:keepNext/>
      <w:suppressAutoHyphens w:val="0"/>
      <w:spacing w:before="240" w:after="120" w:line="240" w:lineRule="auto"/>
      <w:textAlignment w:val="auto"/>
    </w:pPr>
    <w:rPr>
      <w:rFonts w:ascii="Arial" w:eastAsia="Microsoft YaHei" w:hAnsi="Arial" w:cs="Mangal"/>
      <w:color w:val="000000"/>
      <w:kern w:val="0"/>
      <w:sz w:val="28"/>
      <w:szCs w:val="28"/>
      <w:lang w:val="en-US" w:eastAsia="zh-CN" w:bidi="en-US"/>
    </w:rPr>
  </w:style>
  <w:style w:type="paragraph" w:styleId="Nagwek">
    <w:name w:val="header"/>
    <w:aliases w:val="Nagłówek strony"/>
    <w:basedOn w:val="Standard"/>
    <w:uiPriority w:val="99"/>
    <w:qFormat/>
    <w:rsid w:val="00A36092"/>
    <w:pPr>
      <w:suppressLineNumbers/>
      <w:tabs>
        <w:tab w:val="center" w:pos="4819"/>
        <w:tab w:val="right" w:pos="9638"/>
      </w:tabs>
    </w:pPr>
  </w:style>
  <w:style w:type="paragraph" w:customStyle="1" w:styleId="TableContents">
    <w:name w:val="Table Contents"/>
    <w:basedOn w:val="Standard"/>
    <w:rsid w:val="00A36092"/>
    <w:pPr>
      <w:suppressLineNumbers/>
    </w:pPr>
  </w:style>
  <w:style w:type="character" w:customStyle="1" w:styleId="s2">
    <w:name w:val="s2"/>
    <w:basedOn w:val="Domylnaczcionkaakapitu"/>
    <w:rsid w:val="00A36092"/>
    <w:rPr>
      <w:rFonts w:ascii="Times New Roman" w:hAnsi="Times New Roman" w:cs="Times New Roman"/>
      <w:sz w:val="12"/>
      <w:szCs w:val="12"/>
    </w:rPr>
  </w:style>
  <w:style w:type="character" w:customStyle="1" w:styleId="s3">
    <w:name w:val="s3"/>
    <w:basedOn w:val="Domylnaczcionkaakapitu"/>
    <w:rsid w:val="00A36092"/>
    <w:rPr>
      <w:rFonts w:ascii="Times New Roman" w:hAnsi="Times New Roman" w:cs="Times New Roman"/>
      <w:sz w:val="17"/>
      <w:szCs w:val="17"/>
    </w:rPr>
  </w:style>
  <w:style w:type="character" w:customStyle="1" w:styleId="apple-converted-space">
    <w:name w:val="apple-converted-space"/>
    <w:basedOn w:val="Domylnaczcionkaakapitu"/>
    <w:rsid w:val="00A36092"/>
  </w:style>
  <w:style w:type="character" w:customStyle="1" w:styleId="NagwekZnak">
    <w:name w:val="Nagłówek Znak"/>
    <w:aliases w:val="Nagłówek strony Znak"/>
    <w:basedOn w:val="Domylnaczcionkaakapitu"/>
    <w:uiPriority w:val="99"/>
    <w:qFormat/>
    <w:rsid w:val="00A36092"/>
  </w:style>
  <w:style w:type="character" w:customStyle="1" w:styleId="StopkaZnak">
    <w:name w:val="Stopka Znak"/>
    <w:basedOn w:val="Domylnaczcionkaakapitu"/>
    <w:uiPriority w:val="99"/>
    <w:rsid w:val="00A36092"/>
  </w:style>
  <w:style w:type="character" w:customStyle="1" w:styleId="TekstprzypisudolnegoZnak">
    <w:name w:val="Tekst przypisu dolnego Znak"/>
    <w:basedOn w:val="Domylnaczcionkaakapitu"/>
    <w:qFormat/>
    <w:rsid w:val="00A36092"/>
    <w:rPr>
      <w:rFonts w:ascii="Times New Roman" w:eastAsia="Calibri" w:hAnsi="Times New Roman" w:cs="Times New Roman"/>
      <w:sz w:val="20"/>
      <w:szCs w:val="20"/>
      <w:u w:val="none"/>
      <w:lang w:eastAsia="en-GB"/>
    </w:rPr>
  </w:style>
  <w:style w:type="character" w:styleId="Odwoanieprzypisudolnego">
    <w:name w:val="footnote reference"/>
    <w:rsid w:val="00A36092"/>
    <w:rPr>
      <w:rFonts w:cs="Times New Roman"/>
      <w:position w:val="0"/>
      <w:vertAlign w:val="superscript"/>
    </w:rPr>
  </w:style>
  <w:style w:type="character" w:customStyle="1" w:styleId="TekstpodstawowyZnak">
    <w:name w:val="Tekst podstawowy Znak"/>
    <w:basedOn w:val="Domylnaczcionkaakapitu"/>
    <w:link w:val="Tekstpodstawowy"/>
    <w:rsid w:val="00A36092"/>
  </w:style>
  <w:style w:type="character" w:customStyle="1" w:styleId="TekstpodstawowyZnak1">
    <w:name w:val="Tekst podstawowy Znak1"/>
    <w:rsid w:val="00A36092"/>
    <w:rPr>
      <w:rFonts w:ascii="Arial" w:eastAsia="Calibri" w:hAnsi="Arial" w:cs="Arial"/>
      <w:b/>
      <w:bCs/>
      <w:sz w:val="20"/>
      <w:szCs w:val="20"/>
      <w:u w:val="none"/>
      <w:lang w:eastAsia="ar-SA"/>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b1 Zn"/>
    <w:uiPriority w:val="99"/>
    <w:qFormat/>
    <w:rsid w:val="00A36092"/>
  </w:style>
  <w:style w:type="character" w:customStyle="1" w:styleId="TekstdymkaZnak">
    <w:name w:val="Tekst dymka Znak"/>
    <w:basedOn w:val="Domylnaczcionkaakapitu"/>
    <w:rsid w:val="00A36092"/>
    <w:rPr>
      <w:rFonts w:ascii="Segoe UI" w:hAnsi="Segoe UI" w:cs="Segoe UI"/>
      <w:sz w:val="18"/>
      <w:szCs w:val="18"/>
    </w:rPr>
  </w:style>
  <w:style w:type="character" w:styleId="Odwoaniedokomentarza">
    <w:name w:val="annotation reference"/>
    <w:basedOn w:val="Domylnaczcionkaakapitu"/>
    <w:rsid w:val="00A36092"/>
    <w:rPr>
      <w:sz w:val="16"/>
      <w:szCs w:val="16"/>
    </w:rPr>
  </w:style>
  <w:style w:type="character" w:customStyle="1" w:styleId="TekstkomentarzaZnak">
    <w:name w:val="Tekst komentarza Znak"/>
    <w:basedOn w:val="Domylnaczcionkaakapitu"/>
    <w:rsid w:val="00A36092"/>
    <w:rPr>
      <w:sz w:val="20"/>
      <w:szCs w:val="20"/>
    </w:rPr>
  </w:style>
  <w:style w:type="character" w:customStyle="1" w:styleId="TematkomentarzaZnak">
    <w:name w:val="Temat komentarza Znak"/>
    <w:basedOn w:val="TekstkomentarzaZnak"/>
    <w:rsid w:val="00A36092"/>
    <w:rPr>
      <w:b/>
      <w:bCs/>
      <w:sz w:val="20"/>
      <w:szCs w:val="20"/>
    </w:rPr>
  </w:style>
  <w:style w:type="character" w:customStyle="1" w:styleId="ListLabel1">
    <w:name w:val="ListLabel 1"/>
    <w:rsid w:val="00A36092"/>
    <w:rPr>
      <w:rFonts w:cs="Times New Roman"/>
      <w:b/>
    </w:rPr>
  </w:style>
  <w:style w:type="character" w:customStyle="1" w:styleId="ListLabel2">
    <w:name w:val="ListLabel 2"/>
    <w:rsid w:val="00A36092"/>
    <w:rPr>
      <w:rFonts w:cs="Times New Roman"/>
    </w:rPr>
  </w:style>
  <w:style w:type="character" w:customStyle="1" w:styleId="ListLabel3">
    <w:name w:val="ListLabel 3"/>
    <w:rsid w:val="00A36092"/>
    <w:rPr>
      <w:b/>
    </w:rPr>
  </w:style>
  <w:style w:type="character" w:customStyle="1" w:styleId="ListLabel4">
    <w:name w:val="ListLabel 4"/>
    <w:rsid w:val="00A36092"/>
    <w:rPr>
      <w:rFonts w:cs="Times New Roman"/>
      <w:b w:val="0"/>
    </w:rPr>
  </w:style>
  <w:style w:type="character" w:customStyle="1" w:styleId="FootnoteSymbol">
    <w:name w:val="Footnote Symbol"/>
    <w:rsid w:val="00A36092"/>
  </w:style>
  <w:style w:type="character" w:customStyle="1" w:styleId="Footnoteanchor">
    <w:name w:val="Footnote anchor"/>
    <w:rsid w:val="00A36092"/>
    <w:rPr>
      <w:position w:val="0"/>
      <w:vertAlign w:val="superscript"/>
    </w:rPr>
  </w:style>
  <w:style w:type="character" w:customStyle="1" w:styleId="NumberingSymbols">
    <w:name w:val="Numbering Symbols"/>
    <w:rsid w:val="00A36092"/>
  </w:style>
  <w:style w:type="numbering" w:customStyle="1" w:styleId="WWNum1">
    <w:name w:val="WWNum1"/>
    <w:basedOn w:val="Bezlisty"/>
    <w:rsid w:val="00A36092"/>
    <w:pPr>
      <w:numPr>
        <w:numId w:val="1"/>
      </w:numPr>
    </w:pPr>
  </w:style>
  <w:style w:type="numbering" w:customStyle="1" w:styleId="WWNum2">
    <w:name w:val="WWNum2"/>
    <w:basedOn w:val="Bezlisty"/>
    <w:rsid w:val="00A36092"/>
    <w:pPr>
      <w:numPr>
        <w:numId w:val="2"/>
      </w:numPr>
    </w:pPr>
  </w:style>
  <w:style w:type="numbering" w:customStyle="1" w:styleId="WWNum3">
    <w:name w:val="WWNum3"/>
    <w:basedOn w:val="Bezlisty"/>
    <w:rsid w:val="00A36092"/>
    <w:pPr>
      <w:numPr>
        <w:numId w:val="3"/>
      </w:numPr>
    </w:pPr>
  </w:style>
  <w:style w:type="numbering" w:customStyle="1" w:styleId="WWNum4">
    <w:name w:val="WWNum4"/>
    <w:basedOn w:val="Bezlisty"/>
    <w:rsid w:val="00A36092"/>
    <w:pPr>
      <w:numPr>
        <w:numId w:val="4"/>
      </w:numPr>
    </w:pPr>
  </w:style>
  <w:style w:type="numbering" w:customStyle="1" w:styleId="WWNum5">
    <w:name w:val="WWNum5"/>
    <w:basedOn w:val="Bezlisty"/>
    <w:rsid w:val="00A36092"/>
    <w:pPr>
      <w:numPr>
        <w:numId w:val="5"/>
      </w:numPr>
    </w:pPr>
  </w:style>
  <w:style w:type="numbering" w:customStyle="1" w:styleId="WWNum6">
    <w:name w:val="WWNum6"/>
    <w:basedOn w:val="Bezlisty"/>
    <w:rsid w:val="00A36092"/>
    <w:pPr>
      <w:numPr>
        <w:numId w:val="6"/>
      </w:numPr>
    </w:pPr>
  </w:style>
  <w:style w:type="numbering" w:customStyle="1" w:styleId="WWNum7">
    <w:name w:val="WWNum7"/>
    <w:basedOn w:val="Bezlisty"/>
    <w:rsid w:val="00A36092"/>
    <w:pPr>
      <w:numPr>
        <w:numId w:val="7"/>
      </w:numPr>
    </w:pPr>
  </w:style>
  <w:style w:type="numbering" w:customStyle="1" w:styleId="WWNum8">
    <w:name w:val="WWNum8"/>
    <w:basedOn w:val="Bezlisty"/>
    <w:rsid w:val="00A36092"/>
    <w:pPr>
      <w:numPr>
        <w:numId w:val="37"/>
      </w:numPr>
    </w:pPr>
  </w:style>
  <w:style w:type="numbering" w:customStyle="1" w:styleId="WWNum9">
    <w:name w:val="WWNum9"/>
    <w:basedOn w:val="Bezlisty"/>
    <w:rsid w:val="00A36092"/>
    <w:pPr>
      <w:numPr>
        <w:numId w:val="9"/>
      </w:numPr>
    </w:pPr>
  </w:style>
  <w:style w:type="numbering" w:customStyle="1" w:styleId="WWNum10">
    <w:name w:val="WWNum10"/>
    <w:basedOn w:val="Bezlisty"/>
    <w:rsid w:val="00A36092"/>
    <w:pPr>
      <w:numPr>
        <w:numId w:val="10"/>
      </w:numPr>
    </w:pPr>
  </w:style>
  <w:style w:type="numbering" w:customStyle="1" w:styleId="WWNum11">
    <w:name w:val="WWNum11"/>
    <w:basedOn w:val="Bezlisty"/>
    <w:rsid w:val="00A36092"/>
    <w:pPr>
      <w:numPr>
        <w:numId w:val="11"/>
      </w:numPr>
    </w:pPr>
  </w:style>
  <w:style w:type="numbering" w:customStyle="1" w:styleId="WWNum12">
    <w:name w:val="WWNum12"/>
    <w:basedOn w:val="Bezlisty"/>
    <w:rsid w:val="00A36092"/>
    <w:pPr>
      <w:numPr>
        <w:numId w:val="12"/>
      </w:numPr>
    </w:pPr>
  </w:style>
  <w:style w:type="numbering" w:customStyle="1" w:styleId="WWNum13">
    <w:name w:val="WWNum13"/>
    <w:basedOn w:val="Bezlisty"/>
    <w:rsid w:val="00A36092"/>
    <w:pPr>
      <w:numPr>
        <w:numId w:val="13"/>
      </w:numPr>
    </w:pPr>
  </w:style>
  <w:style w:type="numbering" w:customStyle="1" w:styleId="WWNum14">
    <w:name w:val="WWNum14"/>
    <w:basedOn w:val="Bezlisty"/>
    <w:rsid w:val="00A36092"/>
    <w:pPr>
      <w:numPr>
        <w:numId w:val="14"/>
      </w:numPr>
    </w:pPr>
  </w:style>
  <w:style w:type="numbering" w:customStyle="1" w:styleId="WWNum15">
    <w:name w:val="WWNum15"/>
    <w:basedOn w:val="Bezlisty"/>
    <w:rsid w:val="00A36092"/>
    <w:pPr>
      <w:numPr>
        <w:numId w:val="15"/>
      </w:numPr>
    </w:pPr>
  </w:style>
  <w:style w:type="numbering" w:customStyle="1" w:styleId="WWNum16">
    <w:name w:val="WWNum16"/>
    <w:basedOn w:val="Bezlisty"/>
    <w:rsid w:val="00A36092"/>
    <w:pPr>
      <w:numPr>
        <w:numId w:val="16"/>
      </w:numPr>
    </w:pPr>
  </w:style>
  <w:style w:type="numbering" w:customStyle="1" w:styleId="WWNum17">
    <w:name w:val="WWNum17"/>
    <w:basedOn w:val="Bezlisty"/>
    <w:rsid w:val="00A36092"/>
    <w:pPr>
      <w:numPr>
        <w:numId w:val="17"/>
      </w:numPr>
    </w:pPr>
  </w:style>
  <w:style w:type="numbering" w:customStyle="1" w:styleId="WWNum18">
    <w:name w:val="WWNum18"/>
    <w:basedOn w:val="Bezlisty"/>
    <w:rsid w:val="00A36092"/>
    <w:pPr>
      <w:numPr>
        <w:numId w:val="18"/>
      </w:numPr>
    </w:pPr>
  </w:style>
  <w:style w:type="numbering" w:customStyle="1" w:styleId="WWNum19">
    <w:name w:val="WWNum19"/>
    <w:basedOn w:val="Bezlisty"/>
    <w:rsid w:val="00A36092"/>
    <w:pPr>
      <w:numPr>
        <w:numId w:val="19"/>
      </w:numPr>
    </w:pPr>
  </w:style>
  <w:style w:type="numbering" w:customStyle="1" w:styleId="WWNum20">
    <w:name w:val="WWNum20"/>
    <w:basedOn w:val="Bezlisty"/>
    <w:rsid w:val="00A36092"/>
    <w:pPr>
      <w:numPr>
        <w:numId w:val="20"/>
      </w:numPr>
    </w:pPr>
  </w:style>
  <w:style w:type="numbering" w:customStyle="1" w:styleId="WWNum21">
    <w:name w:val="WWNum21"/>
    <w:basedOn w:val="Bezlisty"/>
    <w:rsid w:val="00A36092"/>
    <w:pPr>
      <w:numPr>
        <w:numId w:val="21"/>
      </w:numPr>
    </w:pPr>
  </w:style>
  <w:style w:type="numbering" w:customStyle="1" w:styleId="WWNum22">
    <w:name w:val="WWNum22"/>
    <w:basedOn w:val="Bezlisty"/>
    <w:rsid w:val="00A36092"/>
    <w:pPr>
      <w:numPr>
        <w:numId w:val="22"/>
      </w:numPr>
    </w:pPr>
  </w:style>
  <w:style w:type="numbering" w:customStyle="1" w:styleId="WWNum23">
    <w:name w:val="WWNum23"/>
    <w:basedOn w:val="Bezlisty"/>
    <w:rsid w:val="00A36092"/>
    <w:pPr>
      <w:numPr>
        <w:numId w:val="23"/>
      </w:numPr>
    </w:pPr>
  </w:style>
  <w:style w:type="numbering" w:customStyle="1" w:styleId="WWNum24">
    <w:name w:val="WWNum24"/>
    <w:basedOn w:val="Bezlisty"/>
    <w:rsid w:val="00A36092"/>
    <w:pPr>
      <w:numPr>
        <w:numId w:val="24"/>
      </w:numPr>
    </w:pPr>
  </w:style>
  <w:style w:type="numbering" w:customStyle="1" w:styleId="WWNum25">
    <w:name w:val="WWNum25"/>
    <w:basedOn w:val="Bezlisty"/>
    <w:rsid w:val="00A36092"/>
    <w:pPr>
      <w:numPr>
        <w:numId w:val="25"/>
      </w:numPr>
    </w:pPr>
  </w:style>
  <w:style w:type="numbering" w:customStyle="1" w:styleId="WWNum26">
    <w:name w:val="WWNum26"/>
    <w:basedOn w:val="Bezlisty"/>
    <w:rsid w:val="00A36092"/>
    <w:pPr>
      <w:numPr>
        <w:numId w:val="26"/>
      </w:numPr>
    </w:pPr>
  </w:style>
  <w:style w:type="numbering" w:customStyle="1" w:styleId="WWNum27">
    <w:name w:val="WWNum27"/>
    <w:basedOn w:val="Bezlisty"/>
    <w:rsid w:val="00A36092"/>
    <w:pPr>
      <w:numPr>
        <w:numId w:val="36"/>
      </w:numPr>
    </w:pPr>
  </w:style>
  <w:style w:type="numbering" w:customStyle="1" w:styleId="WWNum28">
    <w:name w:val="WWNum28"/>
    <w:basedOn w:val="Bezlisty"/>
    <w:rsid w:val="00A36092"/>
    <w:pPr>
      <w:numPr>
        <w:numId w:val="27"/>
      </w:numPr>
    </w:pPr>
  </w:style>
  <w:style w:type="numbering" w:customStyle="1" w:styleId="WWNum29">
    <w:name w:val="WWNum29"/>
    <w:basedOn w:val="Bezlisty"/>
    <w:rsid w:val="00A36092"/>
    <w:pPr>
      <w:numPr>
        <w:numId w:val="28"/>
      </w:numPr>
    </w:pPr>
  </w:style>
  <w:style w:type="numbering" w:customStyle="1" w:styleId="WWNum30">
    <w:name w:val="WWNum30"/>
    <w:basedOn w:val="Bezlisty"/>
    <w:rsid w:val="00A36092"/>
    <w:pPr>
      <w:numPr>
        <w:numId w:val="29"/>
      </w:numPr>
    </w:pPr>
  </w:style>
  <w:style w:type="numbering" w:customStyle="1" w:styleId="WWNum31">
    <w:name w:val="WWNum31"/>
    <w:basedOn w:val="Bezlisty"/>
    <w:rsid w:val="00A36092"/>
    <w:pPr>
      <w:numPr>
        <w:numId w:val="30"/>
      </w:numPr>
    </w:pPr>
  </w:style>
  <w:style w:type="numbering" w:customStyle="1" w:styleId="WWNum32">
    <w:name w:val="WWNum32"/>
    <w:basedOn w:val="Bezlisty"/>
    <w:rsid w:val="00A36092"/>
    <w:pPr>
      <w:numPr>
        <w:numId w:val="31"/>
      </w:numPr>
    </w:pPr>
  </w:style>
  <w:style w:type="paragraph" w:styleId="NormalnyWeb">
    <w:name w:val="Normal (Web)"/>
    <w:basedOn w:val="Normalny"/>
    <w:uiPriority w:val="99"/>
    <w:unhideWhenUsed/>
    <w:rsid w:val="00214B19"/>
    <w:pPr>
      <w:widowControl/>
      <w:suppressAutoHyphens w:val="0"/>
      <w:autoSpaceDN/>
      <w:spacing w:before="100" w:beforeAutospacing="1" w:after="119"/>
      <w:textAlignment w:val="auto"/>
    </w:pPr>
    <w:rPr>
      <w:rFonts w:ascii="Times New Roman" w:eastAsia="Times New Roman" w:hAnsi="Times New Roman" w:cs="Times New Roman"/>
      <w:kern w:val="0"/>
      <w:u w:val="none"/>
      <w:lang w:eastAsia="pl-PL"/>
    </w:rPr>
  </w:style>
  <w:style w:type="paragraph" w:customStyle="1" w:styleId="redniasiatka21">
    <w:name w:val="Średnia siatka 21"/>
    <w:link w:val="redniasiatka2Znak"/>
    <w:uiPriority w:val="99"/>
    <w:qFormat/>
    <w:rsid w:val="00183DA3"/>
    <w:pPr>
      <w:widowControl/>
      <w:suppressAutoHyphens/>
      <w:ind w:left="190" w:hanging="10"/>
      <w:jc w:val="both"/>
    </w:pPr>
    <w:rPr>
      <w:rFonts w:ascii="Times New Roman" w:eastAsia="Calibri" w:hAnsi="Times New Roman" w:cs="Times New Roman"/>
      <w:color w:val="000000"/>
      <w:kern w:val="0"/>
      <w:sz w:val="22"/>
      <w:szCs w:val="22"/>
      <w:u w:val="none"/>
      <w:lang w:eastAsia="pl-PL"/>
    </w:rPr>
  </w:style>
  <w:style w:type="character" w:customStyle="1" w:styleId="redniasiatka2Znak">
    <w:name w:val="Średnia siatka 2 Znak"/>
    <w:link w:val="redniasiatka21"/>
    <w:uiPriority w:val="99"/>
    <w:locked/>
    <w:rsid w:val="00183DA3"/>
    <w:rPr>
      <w:rFonts w:ascii="Times New Roman" w:eastAsia="Calibri" w:hAnsi="Times New Roman" w:cs="Times New Roman"/>
      <w:color w:val="000000"/>
      <w:kern w:val="0"/>
      <w:sz w:val="22"/>
      <w:szCs w:val="22"/>
      <w:u w:val="none"/>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L1"/>
    <w:basedOn w:val="Normalny"/>
    <w:uiPriority w:val="34"/>
    <w:qFormat/>
    <w:rsid w:val="009F062F"/>
    <w:pPr>
      <w:autoSpaceDN/>
      <w:adjustRightInd w:val="0"/>
      <w:spacing w:after="200" w:line="276" w:lineRule="auto"/>
      <w:ind w:left="708"/>
      <w:jc w:val="both"/>
    </w:pPr>
    <w:rPr>
      <w:rFonts w:ascii="Times New Roman" w:eastAsia="Times New Roman" w:hAnsi="Times New Roman" w:cs="Calibri"/>
      <w:kern w:val="0"/>
      <w:sz w:val="22"/>
      <w:szCs w:val="22"/>
      <w:u w:val="none"/>
      <w:lang w:eastAsia="ar-SA"/>
    </w:rPr>
  </w:style>
  <w:style w:type="paragraph" w:styleId="Tekstpodstawowy">
    <w:name w:val="Body Text"/>
    <w:basedOn w:val="Normalny"/>
    <w:link w:val="TekstpodstawowyZnak"/>
    <w:semiHidden/>
    <w:rsid w:val="00307294"/>
    <w:pPr>
      <w:autoSpaceDN/>
      <w:adjustRightInd w:val="0"/>
      <w:spacing w:after="120" w:line="276" w:lineRule="auto"/>
      <w:jc w:val="both"/>
    </w:pPr>
  </w:style>
  <w:style w:type="character" w:customStyle="1" w:styleId="TekstpodstawowyZnak2">
    <w:name w:val="Tekst podstawowy Znak2"/>
    <w:basedOn w:val="Domylnaczcionkaakapitu"/>
    <w:uiPriority w:val="99"/>
    <w:semiHidden/>
    <w:rsid w:val="00307294"/>
  </w:style>
  <w:style w:type="character" w:customStyle="1" w:styleId="Znakiprzypiswdolnych">
    <w:name w:val="Znaki przypisów dolnych"/>
    <w:qFormat/>
    <w:rsid w:val="00307294"/>
    <w:rPr>
      <w:vertAlign w:val="superscript"/>
    </w:rPr>
  </w:style>
  <w:style w:type="paragraph" w:customStyle="1" w:styleId="western">
    <w:name w:val="western"/>
    <w:basedOn w:val="Normalny"/>
    <w:rsid w:val="00307294"/>
    <w:pPr>
      <w:widowControl/>
      <w:suppressAutoHyphens w:val="0"/>
      <w:autoSpaceDN/>
      <w:spacing w:before="100" w:beforeAutospacing="1" w:after="119"/>
      <w:textAlignment w:val="auto"/>
    </w:pPr>
    <w:rPr>
      <w:rFonts w:ascii="Times New Roman" w:eastAsia="Times New Roman" w:hAnsi="Times New Roman" w:cs="Times New Roman"/>
      <w:kern w:val="0"/>
      <w:u w:val="none"/>
      <w:lang w:eastAsia="pl-PL"/>
    </w:rPr>
  </w:style>
  <w:style w:type="paragraph" w:styleId="Bezodstpw">
    <w:name w:val="No Spacing"/>
    <w:link w:val="BezodstpwZnak"/>
    <w:uiPriority w:val="1"/>
    <w:qFormat/>
    <w:rsid w:val="00307294"/>
    <w:pPr>
      <w:widowControl/>
      <w:autoSpaceDN/>
      <w:textAlignment w:val="auto"/>
    </w:pPr>
    <w:rPr>
      <w:rFonts w:ascii="Calibri" w:eastAsia="Times New Roman" w:hAnsi="Calibri" w:cs="Times New Roman"/>
      <w:kern w:val="0"/>
      <w:sz w:val="22"/>
      <w:szCs w:val="22"/>
      <w:u w:val="none"/>
      <w:lang w:eastAsia="pl-PL"/>
    </w:rPr>
  </w:style>
  <w:style w:type="character" w:customStyle="1" w:styleId="BezodstpwZnak">
    <w:name w:val="Bez odstępów Znak"/>
    <w:link w:val="Bezodstpw"/>
    <w:uiPriority w:val="99"/>
    <w:locked/>
    <w:rsid w:val="00307294"/>
    <w:rPr>
      <w:rFonts w:ascii="Calibri" w:eastAsia="Times New Roman" w:hAnsi="Calibri" w:cs="Times New Roman"/>
      <w:kern w:val="0"/>
      <w:sz w:val="22"/>
      <w:szCs w:val="22"/>
      <w:u w:val="none"/>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873428">
      <w:bodyDiv w:val="1"/>
      <w:marLeft w:val="0"/>
      <w:marRight w:val="0"/>
      <w:marTop w:val="0"/>
      <w:marBottom w:val="0"/>
      <w:divBdr>
        <w:top w:val="none" w:sz="0" w:space="0" w:color="auto"/>
        <w:left w:val="none" w:sz="0" w:space="0" w:color="auto"/>
        <w:bottom w:val="none" w:sz="0" w:space="0" w:color="auto"/>
        <w:right w:val="none" w:sz="0" w:space="0" w:color="auto"/>
      </w:divBdr>
    </w:div>
    <w:div w:id="715012760">
      <w:bodyDiv w:val="1"/>
      <w:marLeft w:val="0"/>
      <w:marRight w:val="0"/>
      <w:marTop w:val="0"/>
      <w:marBottom w:val="0"/>
      <w:divBdr>
        <w:top w:val="none" w:sz="0" w:space="0" w:color="auto"/>
        <w:left w:val="none" w:sz="0" w:space="0" w:color="auto"/>
        <w:bottom w:val="none" w:sz="0" w:space="0" w:color="auto"/>
        <w:right w:val="none" w:sz="0" w:space="0" w:color="auto"/>
      </w:divBdr>
    </w:div>
    <w:div w:id="721632442">
      <w:bodyDiv w:val="1"/>
      <w:marLeft w:val="0"/>
      <w:marRight w:val="0"/>
      <w:marTop w:val="0"/>
      <w:marBottom w:val="0"/>
      <w:divBdr>
        <w:top w:val="none" w:sz="0" w:space="0" w:color="auto"/>
        <w:left w:val="none" w:sz="0" w:space="0" w:color="auto"/>
        <w:bottom w:val="none" w:sz="0" w:space="0" w:color="auto"/>
        <w:right w:val="none" w:sz="0" w:space="0" w:color="auto"/>
      </w:divBdr>
    </w:div>
    <w:div w:id="866790400">
      <w:bodyDiv w:val="1"/>
      <w:marLeft w:val="0"/>
      <w:marRight w:val="0"/>
      <w:marTop w:val="0"/>
      <w:marBottom w:val="0"/>
      <w:divBdr>
        <w:top w:val="none" w:sz="0" w:space="0" w:color="auto"/>
        <w:left w:val="none" w:sz="0" w:space="0" w:color="auto"/>
        <w:bottom w:val="none" w:sz="0" w:space="0" w:color="auto"/>
        <w:right w:val="none" w:sz="0" w:space="0" w:color="auto"/>
      </w:divBdr>
    </w:div>
    <w:div w:id="1150827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580F9-BE13-48F7-9215-53B11BE59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8</Pages>
  <Words>2995</Words>
  <Characters>17974</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20928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Magdalena Orczykowska</cp:lastModifiedBy>
  <cp:revision>9</cp:revision>
  <cp:lastPrinted>2025-11-17T09:57:00Z</cp:lastPrinted>
  <dcterms:created xsi:type="dcterms:W3CDTF">2025-10-23T10:29:00Z</dcterms:created>
  <dcterms:modified xsi:type="dcterms:W3CDTF">2025-11-17T11:06:00Z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